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CCD" w:rsidRPr="004B5FAC" w:rsidRDefault="00861CCD">
      <w:pPr>
        <w:pStyle w:val="Title"/>
      </w:pPr>
      <w:r w:rsidRPr="004B5FAC">
        <w:t>C O N T R A C T</w:t>
      </w:r>
    </w:p>
    <w:p w:rsidR="00861CCD" w:rsidRPr="004B5FAC" w:rsidRDefault="00861CCD">
      <w:pPr>
        <w:rPr>
          <w:rFonts w:ascii="Arial" w:hAnsi="Arial"/>
          <w:b/>
          <w:color w:val="FF0000"/>
          <w:sz w:val="28"/>
          <w:szCs w:val="28"/>
          <w:lang w:val="en-GB"/>
        </w:rPr>
      </w:pPr>
      <w:r w:rsidRPr="004B5FAC">
        <w:rPr>
          <w:rFonts w:ascii="Arial" w:hAnsi="Arial"/>
          <w:b/>
          <w:sz w:val="36"/>
          <w:lang w:val="en-GB"/>
        </w:rPr>
        <w:tab/>
      </w:r>
      <w:r w:rsidRPr="004B5FAC">
        <w:rPr>
          <w:rFonts w:ascii="Arial" w:hAnsi="Arial"/>
          <w:b/>
          <w:sz w:val="36"/>
          <w:lang w:val="en-GB"/>
        </w:rPr>
        <w:tab/>
      </w:r>
      <w:r w:rsidRPr="004B5FAC">
        <w:rPr>
          <w:rFonts w:ascii="Arial" w:hAnsi="Arial"/>
          <w:b/>
          <w:sz w:val="36"/>
          <w:lang w:val="en-GB"/>
        </w:rPr>
        <w:tab/>
      </w:r>
      <w:r w:rsidRPr="004B5FAC">
        <w:rPr>
          <w:rFonts w:ascii="Arial" w:hAnsi="Arial"/>
          <w:b/>
          <w:sz w:val="36"/>
          <w:lang w:val="en-GB"/>
        </w:rPr>
        <w:tab/>
      </w:r>
      <w:r w:rsidRPr="004B5FAC">
        <w:rPr>
          <w:rFonts w:ascii="Arial" w:hAnsi="Arial"/>
          <w:b/>
          <w:sz w:val="36"/>
          <w:lang w:val="en-GB"/>
        </w:rPr>
        <w:tab/>
        <w:t xml:space="preserve">   </w:t>
      </w:r>
    </w:p>
    <w:p w:rsidR="00861CCD" w:rsidRPr="004B5FAC" w:rsidRDefault="00861CCD">
      <w:pPr>
        <w:rPr>
          <w:rFonts w:ascii="Arial" w:hAnsi="Arial"/>
          <w:sz w:val="24"/>
          <w:lang w:val="en-GB"/>
        </w:rPr>
      </w:pPr>
    </w:p>
    <w:p w:rsidR="00861CCD" w:rsidRPr="004B5FAC" w:rsidRDefault="00861CCD">
      <w:pPr>
        <w:rPr>
          <w:rFonts w:ascii="Arial" w:hAnsi="Arial"/>
          <w:sz w:val="24"/>
          <w:lang w:val="en-GB"/>
        </w:rPr>
      </w:pPr>
    </w:p>
    <w:p w:rsidR="00861CCD" w:rsidRDefault="00861CCD" w:rsidP="00861CCD">
      <w:pPr>
        <w:ind w:right="-284"/>
        <w:jc w:val="center"/>
        <w:rPr>
          <w:rFonts w:ascii="Arial" w:hAnsi="Arial"/>
          <w:sz w:val="24"/>
          <w:lang w:val="en-GB"/>
        </w:rPr>
      </w:pPr>
      <w:r>
        <w:rPr>
          <w:rFonts w:ascii="Arial" w:hAnsi="Arial"/>
          <w:sz w:val="24"/>
          <w:lang w:val="en-GB"/>
        </w:rPr>
        <w:t>This Organization and Hosting Agreement (the “Agreement”) is made between:</w:t>
      </w:r>
    </w:p>
    <w:p w:rsidR="00861CCD" w:rsidRDefault="00861CCD" w:rsidP="00861CCD">
      <w:pPr>
        <w:ind w:right="-284"/>
        <w:jc w:val="center"/>
        <w:rPr>
          <w:rFonts w:ascii="Arial" w:hAnsi="Arial"/>
          <w:sz w:val="24"/>
          <w:lang w:val="en-GB"/>
        </w:rPr>
      </w:pPr>
    </w:p>
    <w:p w:rsidR="00861CCD" w:rsidRDefault="00861CCD" w:rsidP="00861CCD">
      <w:pPr>
        <w:ind w:right="-284"/>
        <w:jc w:val="center"/>
        <w:rPr>
          <w:rFonts w:ascii="Arial" w:hAnsi="Arial"/>
          <w:b/>
          <w:sz w:val="24"/>
          <w:lang w:val="en-GB"/>
        </w:rPr>
      </w:pPr>
      <w:r>
        <w:rPr>
          <w:rFonts w:ascii="Arial" w:hAnsi="Arial"/>
          <w:b/>
          <w:sz w:val="24"/>
          <w:lang w:val="en-GB"/>
        </w:rPr>
        <w:t xml:space="preserve">THE WORLD MASTERS CROSS-COUNTRY </w:t>
      </w:r>
      <w:r w:rsidR="004B5FAC" w:rsidRPr="004B5FAC">
        <w:rPr>
          <w:rFonts w:ascii="Arial" w:hAnsi="Arial"/>
          <w:b/>
          <w:sz w:val="24"/>
          <w:lang w:val="en-GB"/>
        </w:rPr>
        <w:t>SKI ASSOCIATION</w:t>
      </w:r>
    </w:p>
    <w:p w:rsidR="00861CCD" w:rsidRDefault="00861CCD" w:rsidP="00861CCD">
      <w:pPr>
        <w:ind w:right="-284"/>
        <w:rPr>
          <w:rFonts w:ascii="Arial" w:hAnsi="Arial"/>
          <w:b/>
          <w:sz w:val="24"/>
          <w:lang w:val="en-GB"/>
        </w:rPr>
      </w:pPr>
    </w:p>
    <w:p w:rsidR="00861CCD" w:rsidRPr="00DB0D07" w:rsidRDefault="00861CCD" w:rsidP="00861CCD">
      <w:pPr>
        <w:ind w:right="-284"/>
        <w:jc w:val="center"/>
        <w:rPr>
          <w:rFonts w:ascii="Arial" w:hAnsi="Arial"/>
          <w:sz w:val="24"/>
          <w:lang w:val="en-GB"/>
        </w:rPr>
      </w:pPr>
      <w:proofErr w:type="gramStart"/>
      <w:r w:rsidRPr="00DB0D07">
        <w:rPr>
          <w:rFonts w:ascii="Arial" w:hAnsi="Arial"/>
          <w:sz w:val="24"/>
          <w:lang w:val="en-GB"/>
        </w:rPr>
        <w:t>an</w:t>
      </w:r>
      <w:proofErr w:type="gramEnd"/>
      <w:r w:rsidRPr="00DB0D07">
        <w:rPr>
          <w:rFonts w:ascii="Arial" w:hAnsi="Arial"/>
          <w:sz w:val="24"/>
          <w:lang w:val="en-GB"/>
        </w:rPr>
        <w:t xml:space="preserve"> organization </w:t>
      </w:r>
      <w:r w:rsidRPr="0039613A">
        <w:rPr>
          <w:rFonts w:ascii="Arial" w:hAnsi="Arial"/>
          <w:color w:val="000000"/>
          <w:sz w:val="24"/>
          <w:lang w:val="en-GB"/>
        </w:rPr>
        <w:t>with the following operational address:</w:t>
      </w:r>
    </w:p>
    <w:p w:rsidR="00861CCD" w:rsidRPr="00DB0D07" w:rsidRDefault="00861CCD" w:rsidP="00861CCD">
      <w:pPr>
        <w:ind w:right="-284"/>
        <w:jc w:val="center"/>
        <w:rPr>
          <w:rFonts w:ascii="Arial" w:hAnsi="Arial"/>
          <w:sz w:val="24"/>
          <w:lang w:val="en-GB"/>
        </w:rPr>
      </w:pPr>
      <w:r w:rsidRPr="00DB0D07">
        <w:rPr>
          <w:rFonts w:ascii="Arial" w:hAnsi="Arial"/>
          <w:sz w:val="24"/>
          <w:lang w:val="en-GB"/>
        </w:rPr>
        <w:t>CH-6052 Hergiswil, Switzerland</w:t>
      </w:r>
    </w:p>
    <w:p w:rsidR="00861CCD" w:rsidRDefault="00861CCD" w:rsidP="00861CCD">
      <w:pPr>
        <w:ind w:right="-284"/>
        <w:rPr>
          <w:rFonts w:ascii="Arial" w:hAnsi="Arial"/>
          <w:b/>
          <w:sz w:val="24"/>
          <w:lang w:val="en-GB"/>
        </w:rPr>
      </w:pPr>
    </w:p>
    <w:p w:rsidR="00861CCD" w:rsidRDefault="00861CCD">
      <w:pPr>
        <w:ind w:left="2835"/>
        <w:rPr>
          <w:rFonts w:ascii="Arial" w:hAnsi="Arial"/>
          <w:sz w:val="24"/>
          <w:lang w:val="en-GB"/>
        </w:rPr>
      </w:pPr>
      <w:r>
        <w:rPr>
          <w:rFonts w:ascii="Arial" w:hAnsi="Arial"/>
          <w:sz w:val="24"/>
          <w:lang w:val="en-GB"/>
        </w:rPr>
        <w:t xml:space="preserve">- </w:t>
      </w:r>
      <w:proofErr w:type="gramStart"/>
      <w:r>
        <w:rPr>
          <w:rFonts w:ascii="Arial" w:hAnsi="Arial"/>
          <w:sz w:val="24"/>
          <w:lang w:val="en-GB"/>
        </w:rPr>
        <w:t>hereinafter</w:t>
      </w:r>
      <w:proofErr w:type="gramEnd"/>
      <w:r>
        <w:rPr>
          <w:rFonts w:ascii="Arial" w:hAnsi="Arial"/>
          <w:sz w:val="24"/>
          <w:lang w:val="en-GB"/>
        </w:rPr>
        <w:t xml:space="preserve"> called “WMA“ -</w:t>
      </w:r>
    </w:p>
    <w:p w:rsidR="00861CCD" w:rsidRDefault="00861CCD">
      <w:pPr>
        <w:rPr>
          <w:rFonts w:ascii="Arial" w:hAnsi="Arial"/>
          <w:sz w:val="24"/>
          <w:lang w:val="en-GB"/>
        </w:rPr>
      </w:pPr>
    </w:p>
    <w:p w:rsidR="00861CCD" w:rsidRDefault="00861CCD">
      <w:pPr>
        <w:rPr>
          <w:rFonts w:ascii="Arial" w:hAnsi="Arial"/>
          <w:sz w:val="24"/>
          <w:lang w:val="en-GB"/>
        </w:rPr>
      </w:pPr>
      <w:proofErr w:type="gramStart"/>
      <w:r>
        <w:rPr>
          <w:rFonts w:ascii="Arial" w:hAnsi="Arial"/>
          <w:sz w:val="24"/>
          <w:lang w:val="en-GB"/>
        </w:rPr>
        <w:t>and</w:t>
      </w:r>
      <w:proofErr w:type="gramEnd"/>
      <w:r>
        <w:rPr>
          <w:rFonts w:ascii="Arial" w:hAnsi="Arial"/>
          <w:sz w:val="24"/>
          <w:lang w:val="en-GB"/>
        </w:rPr>
        <w:t>:</w:t>
      </w:r>
      <w:r>
        <w:rPr>
          <w:rFonts w:ascii="Arial" w:hAnsi="Arial"/>
          <w:sz w:val="24"/>
          <w:lang w:val="en-GB"/>
        </w:rPr>
        <w:tab/>
      </w:r>
      <w:r>
        <w:rPr>
          <w:rFonts w:ascii="Arial" w:hAnsi="Arial"/>
          <w:sz w:val="24"/>
          <w:lang w:val="en-GB"/>
        </w:rPr>
        <w:tab/>
      </w:r>
      <w:r>
        <w:rPr>
          <w:rFonts w:ascii="Arial" w:hAnsi="Arial"/>
          <w:sz w:val="24"/>
          <w:lang w:val="en-GB"/>
        </w:rPr>
        <w:tab/>
      </w:r>
    </w:p>
    <w:p w:rsidR="00861CCD" w:rsidRPr="00DB0D07" w:rsidRDefault="00010217" w:rsidP="00861CCD">
      <w:pPr>
        <w:jc w:val="center"/>
        <w:rPr>
          <w:rFonts w:ascii="Arial" w:hAnsi="Arial"/>
          <w:b/>
          <w:sz w:val="24"/>
          <w:lang w:val="en-GB"/>
        </w:rPr>
      </w:pPr>
      <w:r>
        <w:rPr>
          <w:rFonts w:ascii="Arial" w:hAnsi="Arial"/>
          <w:b/>
          <w:sz w:val="24"/>
          <w:lang w:val="en-GB"/>
        </w:rPr>
        <w:t>OC Host Organization</w:t>
      </w:r>
    </w:p>
    <w:p w:rsidR="00861CCD" w:rsidRDefault="00861CCD" w:rsidP="00861CCD">
      <w:pPr>
        <w:jc w:val="center"/>
        <w:rPr>
          <w:rFonts w:ascii="Arial" w:hAnsi="Arial"/>
          <w:sz w:val="24"/>
          <w:lang w:val="en-GB"/>
        </w:rPr>
      </w:pPr>
    </w:p>
    <w:p w:rsidR="00861CCD" w:rsidRDefault="00861CCD" w:rsidP="00861CCD">
      <w:pPr>
        <w:jc w:val="center"/>
        <w:rPr>
          <w:rFonts w:ascii="Arial" w:hAnsi="Arial"/>
          <w:sz w:val="24"/>
          <w:lang w:val="en-GB"/>
        </w:rPr>
      </w:pPr>
      <w:proofErr w:type="gramStart"/>
      <w:r>
        <w:rPr>
          <w:rFonts w:ascii="Arial" w:hAnsi="Arial"/>
          <w:sz w:val="24"/>
          <w:lang w:val="en-GB"/>
        </w:rPr>
        <w:t>an</w:t>
      </w:r>
      <w:proofErr w:type="gramEnd"/>
      <w:r>
        <w:rPr>
          <w:rFonts w:ascii="Arial" w:hAnsi="Arial"/>
          <w:sz w:val="24"/>
          <w:lang w:val="en-GB"/>
        </w:rPr>
        <w:t xml:space="preserve"> organization having its head office at:</w:t>
      </w:r>
    </w:p>
    <w:p w:rsidR="00861CCD" w:rsidRDefault="00010217" w:rsidP="00861CCD">
      <w:pPr>
        <w:jc w:val="center"/>
        <w:rPr>
          <w:rFonts w:ascii="Arial" w:hAnsi="Arial"/>
          <w:sz w:val="24"/>
          <w:lang w:val="en-GB"/>
        </w:rPr>
      </w:pPr>
      <w:r>
        <w:rPr>
          <w:rFonts w:ascii="Arial" w:hAnsi="Arial"/>
          <w:sz w:val="24"/>
          <w:lang w:val="en-GB"/>
        </w:rPr>
        <w:t>___________________________</w:t>
      </w:r>
    </w:p>
    <w:p w:rsidR="00861CCD" w:rsidRDefault="00861CCD">
      <w:pPr>
        <w:rPr>
          <w:rFonts w:ascii="Arial" w:hAnsi="Arial"/>
          <w:sz w:val="24"/>
          <w:lang w:val="en-GB"/>
        </w:rPr>
      </w:pPr>
    </w:p>
    <w:p w:rsidR="00861CCD" w:rsidRDefault="00861CCD" w:rsidP="00861CCD">
      <w:pPr>
        <w:ind w:left="2124" w:hanging="2124"/>
        <w:jc w:val="center"/>
        <w:rPr>
          <w:rFonts w:ascii="Arial" w:hAnsi="Arial"/>
          <w:sz w:val="24"/>
          <w:lang w:val="en-GB"/>
        </w:rPr>
      </w:pPr>
      <w:r>
        <w:rPr>
          <w:rFonts w:ascii="Arial" w:hAnsi="Arial"/>
          <w:sz w:val="24"/>
          <w:lang w:val="en-GB"/>
        </w:rPr>
        <w:t xml:space="preserve">- </w:t>
      </w:r>
      <w:proofErr w:type="gramStart"/>
      <w:r>
        <w:rPr>
          <w:rFonts w:ascii="Arial" w:hAnsi="Arial"/>
          <w:sz w:val="24"/>
          <w:lang w:val="en-GB"/>
        </w:rPr>
        <w:t>hereinafter</w:t>
      </w:r>
      <w:proofErr w:type="gramEnd"/>
      <w:r>
        <w:rPr>
          <w:rFonts w:ascii="Arial" w:hAnsi="Arial"/>
          <w:sz w:val="24"/>
          <w:lang w:val="en-GB"/>
        </w:rPr>
        <w:t xml:space="preserve"> called “Organizing Committee (O.C.)“ -</w:t>
      </w:r>
    </w:p>
    <w:p w:rsidR="00861CCD" w:rsidRDefault="00861CCD" w:rsidP="00861CCD">
      <w:pPr>
        <w:ind w:left="2124" w:firstLine="708"/>
        <w:jc w:val="center"/>
        <w:rPr>
          <w:rFonts w:ascii="Arial" w:hAnsi="Arial"/>
          <w:sz w:val="24"/>
          <w:lang w:val="en-GB"/>
        </w:rPr>
      </w:pPr>
    </w:p>
    <w:p w:rsidR="00861CCD" w:rsidRDefault="00861CCD">
      <w:pPr>
        <w:rPr>
          <w:rFonts w:ascii="Arial" w:hAnsi="Arial"/>
          <w:sz w:val="24"/>
          <w:lang w:val="en-GB"/>
        </w:rPr>
      </w:pPr>
      <w:r>
        <w:rPr>
          <w:rFonts w:ascii="Arial" w:hAnsi="Arial"/>
          <w:sz w:val="24"/>
          <w:lang w:val="en-GB"/>
        </w:rPr>
        <w:t>Whereas:</w:t>
      </w:r>
    </w:p>
    <w:p w:rsidR="00861CCD" w:rsidRPr="00DB0D07" w:rsidRDefault="00861CCD" w:rsidP="00861CCD">
      <w:pPr>
        <w:numPr>
          <w:ilvl w:val="0"/>
          <w:numId w:val="32"/>
        </w:numPr>
        <w:rPr>
          <w:rFonts w:ascii="Arial" w:hAnsi="Arial"/>
          <w:b/>
          <w:sz w:val="24"/>
          <w:lang w:val="en-GB"/>
        </w:rPr>
      </w:pPr>
      <w:r w:rsidRPr="00DB0D07">
        <w:rPr>
          <w:rFonts w:ascii="Arial" w:hAnsi="Arial"/>
          <w:b/>
          <w:sz w:val="24"/>
          <w:lang w:val="en-GB"/>
        </w:rPr>
        <w:t>The WMA is a worldwide as</w:t>
      </w:r>
      <w:r w:rsidR="0025427A">
        <w:rPr>
          <w:rFonts w:ascii="Arial" w:hAnsi="Arial"/>
          <w:b/>
          <w:sz w:val="24"/>
          <w:lang w:val="en-GB"/>
        </w:rPr>
        <w:t>s</w:t>
      </w:r>
      <w:r w:rsidRPr="00DB0D07">
        <w:rPr>
          <w:rFonts w:ascii="Arial" w:hAnsi="Arial"/>
          <w:b/>
          <w:sz w:val="24"/>
          <w:lang w:val="en-GB"/>
        </w:rPr>
        <w:t>ociation for masters cross-country skiers having the objective to promote masters cross-country skiing; and,</w:t>
      </w:r>
    </w:p>
    <w:p w:rsidR="00861CCD" w:rsidRPr="00DB0D07" w:rsidRDefault="00861CCD" w:rsidP="00861CCD">
      <w:pPr>
        <w:numPr>
          <w:ilvl w:val="0"/>
          <w:numId w:val="32"/>
        </w:numPr>
        <w:rPr>
          <w:rFonts w:ascii="Arial" w:hAnsi="Arial"/>
          <w:b/>
          <w:sz w:val="24"/>
          <w:lang w:val="en-GB"/>
        </w:rPr>
      </w:pPr>
      <w:r w:rsidRPr="00DB0D07">
        <w:rPr>
          <w:rFonts w:ascii="Arial" w:hAnsi="Arial"/>
          <w:b/>
          <w:sz w:val="24"/>
          <w:lang w:val="en-GB"/>
        </w:rPr>
        <w:t>The WMA has the authority to award hosting rights to the “Masters World Cup”, an annual competitive cross-country skiing event for masters cross-country skiers;</w:t>
      </w:r>
    </w:p>
    <w:p w:rsidR="00861CCD" w:rsidRDefault="00861CCD" w:rsidP="00861CCD">
      <w:pPr>
        <w:rPr>
          <w:rFonts w:ascii="Arial" w:hAnsi="Arial"/>
          <w:sz w:val="24"/>
          <w:lang w:val="en-GB"/>
        </w:rPr>
      </w:pPr>
    </w:p>
    <w:p w:rsidR="00861CCD" w:rsidRDefault="00861CCD" w:rsidP="00861CCD">
      <w:pPr>
        <w:rPr>
          <w:rFonts w:ascii="Arial" w:hAnsi="Arial"/>
          <w:sz w:val="24"/>
          <w:lang w:val="en-GB"/>
        </w:rPr>
      </w:pPr>
      <w:r>
        <w:rPr>
          <w:rFonts w:ascii="Arial" w:hAnsi="Arial"/>
          <w:sz w:val="24"/>
          <w:lang w:val="en-GB"/>
        </w:rPr>
        <w:t>And Wherein:</w:t>
      </w:r>
    </w:p>
    <w:p w:rsidR="00861CCD" w:rsidRPr="00DB0D07" w:rsidRDefault="00861CCD" w:rsidP="00861CCD">
      <w:pPr>
        <w:rPr>
          <w:rFonts w:ascii="Arial" w:hAnsi="Arial"/>
          <w:b/>
          <w:sz w:val="24"/>
          <w:lang w:val="en-GB"/>
        </w:rPr>
      </w:pPr>
      <w:r w:rsidRPr="00DB0D07">
        <w:rPr>
          <w:rFonts w:ascii="Arial" w:hAnsi="Arial"/>
          <w:b/>
          <w:sz w:val="24"/>
          <w:lang w:val="en-GB"/>
        </w:rPr>
        <w:tab/>
        <w:t xml:space="preserve">The WMA is awarding and the </w:t>
      </w:r>
      <w:r w:rsidR="004B5FAC">
        <w:rPr>
          <w:rFonts w:ascii="Arial" w:hAnsi="Arial"/>
          <w:b/>
          <w:sz w:val="24"/>
          <w:lang w:val="en-GB"/>
        </w:rPr>
        <w:t>OC is agreeing to host, the 20___</w:t>
      </w:r>
      <w:r w:rsidRPr="00DB0D07">
        <w:rPr>
          <w:rFonts w:ascii="Arial" w:hAnsi="Arial"/>
          <w:b/>
          <w:sz w:val="24"/>
          <w:lang w:val="en-GB"/>
        </w:rPr>
        <w:t xml:space="preserve"> Masters </w:t>
      </w:r>
      <w:r>
        <w:rPr>
          <w:rFonts w:ascii="Arial" w:hAnsi="Arial"/>
          <w:b/>
          <w:sz w:val="24"/>
          <w:lang w:val="en-GB"/>
        </w:rPr>
        <w:tab/>
      </w:r>
      <w:r w:rsidRPr="00DB0D07">
        <w:rPr>
          <w:rFonts w:ascii="Arial" w:hAnsi="Arial"/>
          <w:b/>
          <w:sz w:val="24"/>
          <w:lang w:val="en-GB"/>
        </w:rPr>
        <w:t xml:space="preserve">World Cup (the “Event”) from </w:t>
      </w:r>
      <w:r w:rsidR="00010217">
        <w:rPr>
          <w:rFonts w:ascii="Arial" w:hAnsi="Arial"/>
          <w:b/>
          <w:sz w:val="24"/>
          <w:lang w:val="en-GB"/>
        </w:rPr>
        <w:t>_____________</w:t>
      </w:r>
      <w:r w:rsidRPr="00DB0D07">
        <w:rPr>
          <w:rFonts w:ascii="Arial" w:hAnsi="Arial"/>
          <w:b/>
          <w:sz w:val="24"/>
          <w:lang w:val="en-GB"/>
        </w:rPr>
        <w:t xml:space="preserve"> under the terms set forth </w:t>
      </w:r>
      <w:r w:rsidR="00010217">
        <w:rPr>
          <w:rFonts w:ascii="Arial" w:hAnsi="Arial"/>
          <w:b/>
          <w:sz w:val="24"/>
          <w:lang w:val="en-GB"/>
        </w:rPr>
        <w:tab/>
      </w:r>
      <w:r w:rsidRPr="00DB0D07">
        <w:rPr>
          <w:rFonts w:ascii="Arial" w:hAnsi="Arial"/>
          <w:b/>
          <w:sz w:val="24"/>
          <w:lang w:val="en-GB"/>
        </w:rPr>
        <w:t>below.</w:t>
      </w:r>
    </w:p>
    <w:p w:rsidR="00861CCD" w:rsidRDefault="00861CCD" w:rsidP="00861CCD">
      <w:pPr>
        <w:rPr>
          <w:rFonts w:ascii="Arial" w:hAnsi="Arial"/>
          <w:sz w:val="24"/>
          <w:lang w:val="en-GB"/>
        </w:rPr>
      </w:pPr>
    </w:p>
    <w:p w:rsidR="00861CCD" w:rsidRDefault="00861CCD">
      <w:pPr>
        <w:rPr>
          <w:rFonts w:ascii="Arial" w:hAnsi="Arial"/>
          <w:sz w:val="24"/>
          <w:lang w:val="en-GB"/>
        </w:rPr>
      </w:pPr>
    </w:p>
    <w:p w:rsidR="00861CCD" w:rsidRPr="0039613A" w:rsidRDefault="00861CCD">
      <w:pPr>
        <w:rPr>
          <w:rFonts w:ascii="Arial" w:hAnsi="Arial"/>
          <w:b/>
          <w:sz w:val="24"/>
          <w:lang w:val="en-GB"/>
        </w:rPr>
      </w:pPr>
      <w:r>
        <w:rPr>
          <w:rFonts w:ascii="Arial" w:hAnsi="Arial"/>
          <w:b/>
          <w:sz w:val="24"/>
          <w:lang w:val="en-GB"/>
        </w:rPr>
        <w:t>Defini</w:t>
      </w:r>
      <w:r w:rsidRPr="0039613A">
        <w:rPr>
          <w:rFonts w:ascii="Arial" w:hAnsi="Arial"/>
          <w:b/>
          <w:sz w:val="24"/>
          <w:lang w:val="en-GB"/>
        </w:rPr>
        <w:t>tions for this Agreement:</w:t>
      </w:r>
    </w:p>
    <w:p w:rsidR="00861CCD" w:rsidRDefault="00861CCD">
      <w:pPr>
        <w:rPr>
          <w:rFonts w:ascii="Arial" w:hAnsi="Arial"/>
          <w:sz w:val="24"/>
          <w:lang w:val="en-GB"/>
        </w:rPr>
      </w:pPr>
    </w:p>
    <w:p w:rsidR="00861CCD" w:rsidRDefault="00861CCD">
      <w:pPr>
        <w:rPr>
          <w:rFonts w:ascii="Arial" w:hAnsi="Arial"/>
          <w:sz w:val="24"/>
          <w:lang w:val="en-GB"/>
        </w:rPr>
      </w:pPr>
      <w:proofErr w:type="gramStart"/>
      <w:r w:rsidRPr="00DB0D07">
        <w:rPr>
          <w:rFonts w:ascii="Arial" w:hAnsi="Arial"/>
          <w:b/>
          <w:sz w:val="24"/>
          <w:lang w:val="en-GB"/>
        </w:rPr>
        <w:t>Event</w:t>
      </w:r>
      <w:r>
        <w:rPr>
          <w:rFonts w:ascii="Arial" w:hAnsi="Arial"/>
          <w:sz w:val="24"/>
          <w:lang w:val="en-GB"/>
        </w:rPr>
        <w:t xml:space="preserve"> -- The 20</w:t>
      </w:r>
      <w:r w:rsidR="00010217">
        <w:rPr>
          <w:rFonts w:ascii="Arial" w:hAnsi="Arial"/>
          <w:sz w:val="24"/>
          <w:lang w:val="en-GB"/>
        </w:rPr>
        <w:t>_</w:t>
      </w:r>
      <w:r w:rsidR="004B5FAC">
        <w:rPr>
          <w:rFonts w:ascii="Arial" w:hAnsi="Arial"/>
          <w:sz w:val="24"/>
          <w:lang w:val="en-GB"/>
        </w:rPr>
        <w:t>_</w:t>
      </w:r>
      <w:r w:rsidR="00010217">
        <w:rPr>
          <w:rFonts w:ascii="Arial" w:hAnsi="Arial"/>
          <w:sz w:val="24"/>
          <w:lang w:val="en-GB"/>
        </w:rPr>
        <w:t>_</w:t>
      </w:r>
      <w:r>
        <w:rPr>
          <w:rFonts w:ascii="Arial" w:hAnsi="Arial"/>
          <w:sz w:val="24"/>
          <w:lang w:val="en-GB"/>
        </w:rPr>
        <w:t xml:space="preserve"> Masters World Cup.</w:t>
      </w:r>
      <w:proofErr w:type="gramEnd"/>
      <w:r>
        <w:rPr>
          <w:rFonts w:ascii="Arial" w:hAnsi="Arial"/>
          <w:sz w:val="24"/>
          <w:lang w:val="en-GB"/>
        </w:rPr>
        <w:t xml:space="preserve"> </w:t>
      </w:r>
    </w:p>
    <w:p w:rsidR="00861CCD" w:rsidRDefault="00861CCD">
      <w:pPr>
        <w:rPr>
          <w:rFonts w:ascii="Arial" w:hAnsi="Arial"/>
          <w:sz w:val="24"/>
          <w:lang w:val="en-GB"/>
        </w:rPr>
      </w:pPr>
    </w:p>
    <w:p w:rsidR="004B6CD7" w:rsidRDefault="00861CCD">
      <w:pPr>
        <w:rPr>
          <w:rFonts w:ascii="Arial" w:hAnsi="Arial"/>
          <w:sz w:val="24"/>
          <w:lang w:val="en-GB"/>
        </w:rPr>
      </w:pPr>
      <w:r w:rsidRPr="0012357F">
        <w:rPr>
          <w:rFonts w:ascii="Arial" w:hAnsi="Arial"/>
          <w:b/>
          <w:sz w:val="24"/>
          <w:lang w:val="en-GB"/>
        </w:rPr>
        <w:t>Masters</w:t>
      </w:r>
      <w:r>
        <w:rPr>
          <w:rFonts w:ascii="Arial" w:hAnsi="Arial"/>
          <w:sz w:val="24"/>
          <w:lang w:val="en-GB"/>
        </w:rPr>
        <w:t xml:space="preserve"> </w:t>
      </w:r>
      <w:r w:rsidRPr="00DF5BAB">
        <w:rPr>
          <w:rFonts w:ascii="Arial" w:hAnsi="Arial"/>
          <w:b/>
          <w:sz w:val="24"/>
          <w:lang w:val="en-GB"/>
        </w:rPr>
        <w:t>World Cup</w:t>
      </w:r>
      <w:r>
        <w:rPr>
          <w:rFonts w:ascii="Arial" w:hAnsi="Arial"/>
          <w:sz w:val="24"/>
          <w:lang w:val="en-GB"/>
        </w:rPr>
        <w:t xml:space="preserve"> -- six race days with medal ceremonies, opening and closing ceremonies, two </w:t>
      </w:r>
      <w:r w:rsidR="00010217">
        <w:rPr>
          <w:rFonts w:ascii="Arial" w:hAnsi="Arial"/>
          <w:sz w:val="24"/>
          <w:lang w:val="en-GB"/>
        </w:rPr>
        <w:t xml:space="preserve">official </w:t>
      </w:r>
      <w:r>
        <w:rPr>
          <w:rFonts w:ascii="Arial" w:hAnsi="Arial"/>
          <w:sz w:val="24"/>
          <w:lang w:val="en-GB"/>
        </w:rPr>
        <w:t>parties or one banquet.</w:t>
      </w:r>
    </w:p>
    <w:p w:rsidR="004B6CD7" w:rsidRDefault="004B6CD7">
      <w:pPr>
        <w:rPr>
          <w:rFonts w:ascii="Arial" w:hAnsi="Arial"/>
          <w:sz w:val="24"/>
          <w:lang w:val="en-GB"/>
        </w:rPr>
      </w:pPr>
    </w:p>
    <w:p w:rsidR="00861CCD" w:rsidRDefault="004B6CD7">
      <w:pPr>
        <w:rPr>
          <w:rFonts w:ascii="Arial" w:hAnsi="Arial"/>
          <w:sz w:val="24"/>
          <w:lang w:val="en-GB"/>
        </w:rPr>
      </w:pPr>
      <w:r w:rsidRPr="004B6CD7">
        <w:rPr>
          <w:rFonts w:ascii="Arial" w:hAnsi="Arial"/>
          <w:b/>
          <w:sz w:val="24"/>
          <w:lang w:val="en-GB"/>
        </w:rPr>
        <w:t>WMA Executive</w:t>
      </w:r>
      <w:r>
        <w:rPr>
          <w:rFonts w:ascii="Arial" w:hAnsi="Arial"/>
          <w:sz w:val="24"/>
          <w:lang w:val="en-GB"/>
        </w:rPr>
        <w:t xml:space="preserve"> – Executive Committee of the WMA consisting of Board-elected officers.</w:t>
      </w:r>
    </w:p>
    <w:p w:rsidR="00861CCD" w:rsidRDefault="00861CCD">
      <w:pPr>
        <w:rPr>
          <w:rFonts w:ascii="Arial" w:hAnsi="Arial"/>
          <w:sz w:val="24"/>
          <w:lang w:val="en-GB"/>
        </w:rPr>
      </w:pPr>
    </w:p>
    <w:p w:rsidR="00861CCD" w:rsidRDefault="00861CCD">
      <w:pPr>
        <w:rPr>
          <w:rFonts w:ascii="Arial" w:hAnsi="Arial"/>
          <w:sz w:val="24"/>
          <w:lang w:val="en-GB"/>
        </w:rPr>
      </w:pPr>
      <w:r w:rsidRPr="00DF5BAB">
        <w:rPr>
          <w:rFonts w:ascii="Arial" w:hAnsi="Arial"/>
          <w:b/>
          <w:sz w:val="24"/>
          <w:lang w:val="en-GB"/>
        </w:rPr>
        <w:t>WMA Account</w:t>
      </w:r>
      <w:r>
        <w:rPr>
          <w:rFonts w:ascii="Arial" w:hAnsi="Arial"/>
          <w:sz w:val="24"/>
          <w:lang w:val="en-GB"/>
        </w:rPr>
        <w:t xml:space="preserve"> – Swiss bank savings account containing WMA cash assets.</w:t>
      </w:r>
    </w:p>
    <w:p w:rsidR="00861CCD" w:rsidRDefault="00861CCD">
      <w:pPr>
        <w:rPr>
          <w:rFonts w:ascii="Arial" w:hAnsi="Arial"/>
          <w:sz w:val="24"/>
          <w:lang w:val="en-GB"/>
        </w:rPr>
      </w:pPr>
    </w:p>
    <w:p w:rsidR="00861CCD" w:rsidRDefault="00861CCD">
      <w:pPr>
        <w:rPr>
          <w:rFonts w:ascii="Arial" w:hAnsi="Arial"/>
          <w:sz w:val="24"/>
          <w:lang w:val="en-GB"/>
        </w:rPr>
      </w:pPr>
      <w:r w:rsidRPr="00DF5BAB">
        <w:rPr>
          <w:rFonts w:ascii="Arial" w:hAnsi="Arial"/>
          <w:b/>
          <w:sz w:val="24"/>
          <w:lang w:val="en-GB"/>
        </w:rPr>
        <w:t>WMA Escrow Account</w:t>
      </w:r>
      <w:r>
        <w:rPr>
          <w:rFonts w:ascii="Arial" w:hAnsi="Arial"/>
          <w:sz w:val="24"/>
          <w:lang w:val="en-GB"/>
        </w:rPr>
        <w:t xml:space="preserve"> – funds held within the WMA Account for specific disbursement to the Organizing Committee (O.C.).</w:t>
      </w:r>
    </w:p>
    <w:p w:rsidR="00861CCD" w:rsidRDefault="00861CCD">
      <w:pPr>
        <w:rPr>
          <w:rFonts w:ascii="Arial" w:hAnsi="Arial"/>
          <w:sz w:val="24"/>
          <w:lang w:val="en-GB"/>
        </w:rPr>
      </w:pPr>
    </w:p>
    <w:p w:rsidR="00861CCD" w:rsidRDefault="00861CCD">
      <w:pPr>
        <w:rPr>
          <w:rFonts w:ascii="Arial" w:hAnsi="Arial"/>
          <w:sz w:val="24"/>
          <w:lang w:val="en-GB"/>
        </w:rPr>
      </w:pPr>
      <w:r w:rsidRPr="00AF3643">
        <w:rPr>
          <w:rFonts w:ascii="Arial" w:hAnsi="Arial"/>
          <w:b/>
          <w:sz w:val="24"/>
          <w:lang w:val="en-GB"/>
        </w:rPr>
        <w:t>OC Account</w:t>
      </w:r>
      <w:r>
        <w:rPr>
          <w:rFonts w:ascii="Arial" w:hAnsi="Arial"/>
          <w:sz w:val="24"/>
          <w:lang w:val="en-GB"/>
        </w:rPr>
        <w:t xml:space="preserve"> – savings or checking account of Organizing Committee (O.C.).</w:t>
      </w:r>
    </w:p>
    <w:p w:rsidR="00861CCD" w:rsidRDefault="00861CCD">
      <w:pPr>
        <w:rPr>
          <w:rFonts w:ascii="Arial" w:hAnsi="Arial"/>
          <w:sz w:val="24"/>
          <w:lang w:val="en-GB"/>
        </w:rPr>
      </w:pPr>
    </w:p>
    <w:p w:rsidR="00861CCD" w:rsidRDefault="00861CCD">
      <w:pPr>
        <w:rPr>
          <w:rFonts w:ascii="Arial" w:hAnsi="Arial"/>
          <w:sz w:val="24"/>
          <w:lang w:val="en-GB"/>
        </w:rPr>
      </w:pPr>
      <w:r w:rsidRPr="00AF3643">
        <w:rPr>
          <w:rFonts w:ascii="Arial" w:hAnsi="Arial"/>
          <w:b/>
          <w:sz w:val="24"/>
          <w:lang w:val="en-GB"/>
        </w:rPr>
        <w:t>Event Deposit</w:t>
      </w:r>
      <w:r>
        <w:rPr>
          <w:rFonts w:ascii="Arial" w:hAnsi="Arial"/>
          <w:sz w:val="24"/>
          <w:lang w:val="en-GB"/>
        </w:rPr>
        <w:t xml:space="preserve"> – €</w:t>
      </w:r>
      <w:r w:rsidRPr="0004416C">
        <w:rPr>
          <w:rFonts w:ascii="Arial" w:hAnsi="Arial"/>
          <w:sz w:val="24"/>
          <w:lang w:val="en-GB"/>
        </w:rPr>
        <w:t xml:space="preserve"> </w:t>
      </w:r>
      <w:r>
        <w:rPr>
          <w:rFonts w:ascii="Arial" w:hAnsi="Arial"/>
          <w:sz w:val="24"/>
          <w:lang w:val="en-GB"/>
        </w:rPr>
        <w:t>5,000.00 submitted by Organizing Committee (O.C.) to WMA.</w:t>
      </w:r>
    </w:p>
    <w:p w:rsidR="00861CCD" w:rsidRDefault="00861CCD">
      <w:pPr>
        <w:rPr>
          <w:rFonts w:ascii="Arial" w:hAnsi="Arial"/>
          <w:sz w:val="24"/>
          <w:lang w:val="en-GB"/>
        </w:rPr>
      </w:pPr>
    </w:p>
    <w:p w:rsidR="00861CCD" w:rsidRDefault="00861CCD">
      <w:pPr>
        <w:rPr>
          <w:rFonts w:ascii="Arial" w:hAnsi="Arial"/>
          <w:sz w:val="24"/>
          <w:lang w:val="en-GB"/>
        </w:rPr>
      </w:pPr>
      <w:proofErr w:type="gramStart"/>
      <w:r w:rsidRPr="0057433D">
        <w:rPr>
          <w:rFonts w:ascii="Arial" w:hAnsi="Arial"/>
          <w:b/>
          <w:sz w:val="24"/>
          <w:lang w:val="en-GB"/>
        </w:rPr>
        <w:t>WMA R</w:t>
      </w:r>
      <w:r>
        <w:rPr>
          <w:rFonts w:ascii="Arial" w:hAnsi="Arial"/>
          <w:b/>
          <w:sz w:val="24"/>
          <w:lang w:val="en-GB"/>
        </w:rPr>
        <w:t>equirement Specifications</w:t>
      </w:r>
      <w:r>
        <w:rPr>
          <w:rFonts w:ascii="Arial" w:hAnsi="Arial"/>
          <w:sz w:val="24"/>
          <w:lang w:val="en-GB"/>
        </w:rPr>
        <w:t xml:space="preserve"> – as specified in Addendum 3.</w:t>
      </w:r>
      <w:proofErr w:type="gramEnd"/>
      <w:r>
        <w:rPr>
          <w:rFonts w:ascii="Arial" w:hAnsi="Arial"/>
          <w:sz w:val="24"/>
          <w:lang w:val="en-GB"/>
        </w:rPr>
        <w:t xml:space="preserve"> </w:t>
      </w:r>
    </w:p>
    <w:p w:rsidR="00861CCD" w:rsidRDefault="00861CCD">
      <w:pPr>
        <w:rPr>
          <w:rFonts w:ascii="Arial" w:hAnsi="Arial"/>
          <w:sz w:val="24"/>
          <w:lang w:val="en-GB"/>
        </w:rPr>
      </w:pPr>
    </w:p>
    <w:p w:rsidR="00861CCD" w:rsidRDefault="00861CCD">
      <w:pPr>
        <w:rPr>
          <w:rFonts w:ascii="Arial" w:hAnsi="Arial"/>
          <w:sz w:val="24"/>
          <w:lang w:val="en-GB"/>
        </w:rPr>
      </w:pPr>
      <w:r w:rsidRPr="0057433D">
        <w:rPr>
          <w:rFonts w:ascii="Arial" w:hAnsi="Arial"/>
          <w:b/>
          <w:sz w:val="24"/>
          <w:lang w:val="en-GB"/>
        </w:rPr>
        <w:t>Paid Entry</w:t>
      </w:r>
      <w:r>
        <w:rPr>
          <w:rFonts w:ascii="Arial" w:hAnsi="Arial"/>
          <w:sz w:val="24"/>
          <w:lang w:val="en-GB"/>
        </w:rPr>
        <w:t xml:space="preserve"> – €</w:t>
      </w:r>
      <w:r w:rsidRPr="0004416C">
        <w:rPr>
          <w:rFonts w:ascii="Arial" w:hAnsi="Arial"/>
          <w:sz w:val="24"/>
          <w:lang w:val="en-GB"/>
        </w:rPr>
        <w:t xml:space="preserve"> </w:t>
      </w:r>
      <w:r>
        <w:rPr>
          <w:rFonts w:ascii="Arial" w:hAnsi="Arial"/>
          <w:sz w:val="24"/>
          <w:lang w:val="en-GB"/>
        </w:rPr>
        <w:t xml:space="preserve">200 payment due to the Organizing Committee (O.C.). </w:t>
      </w:r>
      <w:proofErr w:type="gramStart"/>
      <w:r>
        <w:rPr>
          <w:rFonts w:ascii="Arial" w:hAnsi="Arial"/>
          <w:sz w:val="24"/>
          <w:lang w:val="en-GB"/>
        </w:rPr>
        <w:t>from</w:t>
      </w:r>
      <w:proofErr w:type="gramEnd"/>
      <w:r>
        <w:rPr>
          <w:rFonts w:ascii="Arial" w:hAnsi="Arial"/>
          <w:sz w:val="24"/>
          <w:lang w:val="en-GB"/>
        </w:rPr>
        <w:t xml:space="preserve"> participants in the Masters World Cup.</w:t>
      </w:r>
    </w:p>
    <w:p w:rsidR="00861CCD" w:rsidRDefault="00861CCD">
      <w:pPr>
        <w:rPr>
          <w:rFonts w:ascii="Arial" w:hAnsi="Arial"/>
          <w:sz w:val="24"/>
          <w:lang w:val="en-GB"/>
        </w:rPr>
      </w:pPr>
    </w:p>
    <w:p w:rsidR="00861CCD" w:rsidRDefault="00861CCD">
      <w:pPr>
        <w:rPr>
          <w:rFonts w:ascii="Arial" w:hAnsi="Arial"/>
          <w:sz w:val="24"/>
          <w:lang w:val="en-GB"/>
        </w:rPr>
      </w:pPr>
      <w:proofErr w:type="gramStart"/>
      <w:r w:rsidRPr="0057433D">
        <w:rPr>
          <w:rFonts w:ascii="Arial" w:hAnsi="Arial"/>
          <w:b/>
          <w:sz w:val="24"/>
          <w:lang w:val="en-GB"/>
        </w:rPr>
        <w:t>WMA Guidelines</w:t>
      </w:r>
      <w:r>
        <w:rPr>
          <w:rFonts w:ascii="Arial" w:hAnsi="Arial"/>
          <w:sz w:val="24"/>
          <w:lang w:val="en-GB"/>
        </w:rPr>
        <w:t xml:space="preserve"> – as specified in addendum 1.</w:t>
      </w:r>
      <w:proofErr w:type="gramEnd"/>
    </w:p>
    <w:p w:rsidR="00861CCD" w:rsidRDefault="00861CCD">
      <w:pPr>
        <w:rPr>
          <w:rFonts w:ascii="Arial" w:hAnsi="Arial"/>
          <w:sz w:val="24"/>
          <w:lang w:val="en-GB"/>
        </w:rPr>
      </w:pPr>
    </w:p>
    <w:p w:rsidR="00861CCD" w:rsidRDefault="00861CCD">
      <w:pPr>
        <w:rPr>
          <w:rFonts w:ascii="Arial" w:hAnsi="Arial"/>
          <w:sz w:val="24"/>
          <w:lang w:val="en-GB"/>
        </w:rPr>
      </w:pPr>
      <w:r w:rsidRPr="0057433D">
        <w:rPr>
          <w:rFonts w:ascii="Arial" w:hAnsi="Arial"/>
          <w:b/>
          <w:sz w:val="24"/>
          <w:lang w:val="en-GB"/>
        </w:rPr>
        <w:t>Event Insurer</w:t>
      </w:r>
      <w:r>
        <w:rPr>
          <w:rFonts w:ascii="Arial" w:hAnsi="Arial"/>
          <w:sz w:val="24"/>
          <w:lang w:val="en-GB"/>
        </w:rPr>
        <w:t xml:space="preserve"> – insurer selected, contracted, and paid for by the Organizing Committee (O.C.) to provide general and comprehensive event insurance for the Masters World Cup.</w:t>
      </w:r>
    </w:p>
    <w:p w:rsidR="00861CCD" w:rsidRDefault="00861CCD">
      <w:pPr>
        <w:rPr>
          <w:rFonts w:ascii="Arial" w:hAnsi="Arial"/>
          <w:sz w:val="24"/>
          <w:lang w:val="en-GB"/>
        </w:rPr>
      </w:pPr>
    </w:p>
    <w:p w:rsidR="00861CCD" w:rsidRDefault="00861CCD">
      <w:pPr>
        <w:rPr>
          <w:rFonts w:ascii="Arial" w:hAnsi="Arial"/>
          <w:sz w:val="24"/>
          <w:lang w:val="en-GB"/>
        </w:rPr>
      </w:pPr>
      <w:r w:rsidRPr="0057433D">
        <w:rPr>
          <w:rFonts w:ascii="Arial" w:hAnsi="Arial"/>
          <w:b/>
          <w:sz w:val="24"/>
          <w:lang w:val="en-GB"/>
        </w:rPr>
        <w:t>MWC Liability Waiver and Declaration of Sufficient Personal Insurance</w:t>
      </w:r>
      <w:r>
        <w:rPr>
          <w:rFonts w:ascii="Arial" w:hAnsi="Arial"/>
          <w:sz w:val="24"/>
          <w:lang w:val="en-GB"/>
        </w:rPr>
        <w:t xml:space="preserve"> – as specified in addendum 2.</w:t>
      </w:r>
    </w:p>
    <w:p w:rsidR="00861CCD" w:rsidRDefault="00861CCD">
      <w:pPr>
        <w:rPr>
          <w:rFonts w:ascii="Arial" w:hAnsi="Arial"/>
          <w:sz w:val="24"/>
          <w:lang w:val="en-GB"/>
        </w:rPr>
      </w:pPr>
    </w:p>
    <w:p w:rsidR="00861CCD" w:rsidRDefault="00861CCD">
      <w:pPr>
        <w:rPr>
          <w:rFonts w:ascii="Arial" w:hAnsi="Arial"/>
          <w:sz w:val="24"/>
          <w:lang w:val="en-GB"/>
        </w:rPr>
      </w:pPr>
      <w:r w:rsidRPr="0057433D">
        <w:rPr>
          <w:rFonts w:ascii="Arial" w:hAnsi="Arial"/>
          <w:b/>
          <w:sz w:val="24"/>
          <w:lang w:val="en-GB"/>
        </w:rPr>
        <w:t>Rules of Competition</w:t>
      </w:r>
      <w:r>
        <w:rPr>
          <w:rFonts w:ascii="Arial" w:hAnsi="Arial"/>
          <w:sz w:val="24"/>
          <w:lang w:val="en-GB"/>
        </w:rPr>
        <w:t>: as specifi</w:t>
      </w:r>
      <w:r w:rsidRPr="00DF5BAB">
        <w:rPr>
          <w:rFonts w:ascii="Arial" w:hAnsi="Arial"/>
          <w:sz w:val="24"/>
          <w:lang w:val="en-GB"/>
        </w:rPr>
        <w:t>ed at</w:t>
      </w:r>
      <w:r>
        <w:rPr>
          <w:rFonts w:ascii="Arial" w:hAnsi="Arial"/>
          <w:sz w:val="24"/>
          <w:lang w:val="en-GB"/>
        </w:rPr>
        <w:t xml:space="preserve"> --</w:t>
      </w:r>
      <w:r w:rsidRPr="00DF5BAB">
        <w:rPr>
          <w:rFonts w:ascii="Arial" w:hAnsi="Arial"/>
          <w:sz w:val="24"/>
          <w:lang w:val="en-GB"/>
        </w:rPr>
        <w:t xml:space="preserve"> </w:t>
      </w:r>
    </w:p>
    <w:p w:rsidR="00861CCD" w:rsidRDefault="00861CCD">
      <w:pPr>
        <w:rPr>
          <w:rFonts w:ascii="Arial" w:hAnsi="Arial"/>
          <w:sz w:val="24"/>
          <w:lang w:val="en-GB"/>
        </w:rPr>
      </w:pPr>
      <w:r w:rsidRPr="00DF5BAB">
        <w:rPr>
          <w:rFonts w:ascii="Arial" w:hAnsi="Arial"/>
          <w:lang w:val="en-GB"/>
        </w:rPr>
        <w:t>http://www.world-masters-xc-skiing.com/en/downloads.html</w:t>
      </w:r>
    </w:p>
    <w:p w:rsidR="00861CCD" w:rsidRDefault="00861CCD">
      <w:pPr>
        <w:rPr>
          <w:rFonts w:ascii="Arial" w:hAnsi="Arial"/>
          <w:sz w:val="24"/>
          <w:lang w:val="en-GB"/>
        </w:rPr>
      </w:pPr>
    </w:p>
    <w:p w:rsidR="00861CCD" w:rsidRDefault="00861CCD">
      <w:pPr>
        <w:rPr>
          <w:rFonts w:ascii="Arial" w:hAnsi="Arial"/>
          <w:sz w:val="24"/>
          <w:lang w:val="en-GB"/>
        </w:rPr>
      </w:pPr>
    </w:p>
    <w:p w:rsidR="00861CCD" w:rsidRDefault="00861CCD">
      <w:pPr>
        <w:jc w:val="center"/>
        <w:rPr>
          <w:rFonts w:ascii="Arial" w:hAnsi="Arial"/>
          <w:sz w:val="24"/>
          <w:lang w:val="en-GB"/>
        </w:rPr>
      </w:pPr>
      <w:r>
        <w:rPr>
          <w:rFonts w:ascii="Arial" w:hAnsi="Arial"/>
          <w:b/>
          <w:sz w:val="24"/>
          <w:u w:val="single"/>
          <w:lang w:val="en-GB"/>
        </w:rPr>
        <w:t xml:space="preserve">1. Event Deposit &amp; Fees. </w:t>
      </w:r>
    </w:p>
    <w:p w:rsidR="00861CCD" w:rsidRDefault="00861CCD">
      <w:pPr>
        <w:rPr>
          <w:rFonts w:ascii="Arial" w:hAnsi="Arial"/>
          <w:sz w:val="24"/>
          <w:lang w:val="en-GB"/>
        </w:rPr>
      </w:pPr>
    </w:p>
    <w:p w:rsidR="00861CCD" w:rsidRDefault="00861CCD" w:rsidP="00861CCD">
      <w:pPr>
        <w:rPr>
          <w:rFonts w:ascii="Arial" w:hAnsi="Arial"/>
          <w:sz w:val="24"/>
          <w:lang w:val="en-GB"/>
        </w:rPr>
      </w:pPr>
      <w:r w:rsidRPr="00433ED4">
        <w:rPr>
          <w:rFonts w:ascii="Arial" w:hAnsi="Arial"/>
          <w:b/>
          <w:sz w:val="24"/>
          <w:lang w:val="en-GB"/>
        </w:rPr>
        <w:t>Event Deposit</w:t>
      </w:r>
      <w:r>
        <w:rPr>
          <w:rFonts w:ascii="Arial" w:hAnsi="Arial"/>
          <w:sz w:val="24"/>
          <w:lang w:val="en-GB"/>
        </w:rPr>
        <w:t xml:space="preserve">:  Within </w:t>
      </w:r>
      <w:r w:rsidRPr="0038269D">
        <w:rPr>
          <w:rFonts w:ascii="Arial" w:hAnsi="Arial"/>
          <w:color w:val="000000"/>
          <w:sz w:val="24"/>
          <w:lang w:val="en-GB"/>
        </w:rPr>
        <w:t xml:space="preserve">two </w:t>
      </w:r>
      <w:r>
        <w:rPr>
          <w:rFonts w:ascii="Arial" w:hAnsi="Arial"/>
          <w:color w:val="000000"/>
          <w:sz w:val="24"/>
          <w:lang w:val="en-GB"/>
        </w:rPr>
        <w:t>months</w:t>
      </w:r>
      <w:r w:rsidRPr="0038269D">
        <w:rPr>
          <w:rFonts w:ascii="Arial" w:hAnsi="Arial"/>
          <w:color w:val="000000"/>
          <w:sz w:val="24"/>
          <w:lang w:val="en-GB"/>
        </w:rPr>
        <w:t xml:space="preserve"> after signing of this contract</w:t>
      </w:r>
      <w:r>
        <w:rPr>
          <w:rFonts w:ascii="Arial" w:hAnsi="Arial"/>
          <w:sz w:val="24"/>
          <w:lang w:val="en-GB"/>
        </w:rPr>
        <w:t>, the Organizing Committee (O.C.) agrees to submit to the WMA an Event Deposit of €</w:t>
      </w:r>
      <w:r w:rsidRPr="0004416C">
        <w:rPr>
          <w:rFonts w:ascii="Arial" w:hAnsi="Arial"/>
          <w:sz w:val="24"/>
          <w:lang w:val="en-GB"/>
        </w:rPr>
        <w:t xml:space="preserve"> </w:t>
      </w:r>
      <w:r>
        <w:rPr>
          <w:rFonts w:ascii="Arial" w:hAnsi="Arial"/>
          <w:sz w:val="24"/>
          <w:lang w:val="en-GB"/>
        </w:rPr>
        <w:t xml:space="preserve">5,000.00 (five thousand EURO). </w:t>
      </w:r>
      <w:r w:rsidRPr="0038269D">
        <w:rPr>
          <w:rFonts w:ascii="Arial" w:hAnsi="Arial"/>
          <w:color w:val="000000"/>
          <w:sz w:val="24"/>
          <w:lang w:val="en-GB"/>
        </w:rPr>
        <w:t xml:space="preserve">This amount </w:t>
      </w:r>
      <w:r>
        <w:rPr>
          <w:rFonts w:ascii="Arial" w:hAnsi="Arial"/>
          <w:color w:val="000000"/>
          <w:sz w:val="24"/>
          <w:lang w:val="en-GB"/>
        </w:rPr>
        <w:t xml:space="preserve">will be deposited into the WMA Escrow Account. At the completion of a </w:t>
      </w:r>
      <w:r>
        <w:rPr>
          <w:rFonts w:ascii="Arial" w:hAnsi="Arial"/>
          <w:sz w:val="24"/>
          <w:lang w:val="en-GB"/>
        </w:rPr>
        <w:t xml:space="preserve">successful execution of the MWC event, </w:t>
      </w:r>
      <w:r>
        <w:rPr>
          <w:rFonts w:ascii="Arial" w:hAnsi="Arial"/>
          <w:color w:val="000000"/>
          <w:sz w:val="24"/>
          <w:lang w:val="en-GB"/>
        </w:rPr>
        <w:t xml:space="preserve">the Event Deposit will be returned in full to the </w:t>
      </w:r>
      <w:r>
        <w:rPr>
          <w:rFonts w:ascii="Arial" w:hAnsi="Arial"/>
          <w:sz w:val="24"/>
          <w:lang w:val="en-GB"/>
        </w:rPr>
        <w:t xml:space="preserve">Organizing Committee (O.C.). </w:t>
      </w:r>
      <w:r>
        <w:rPr>
          <w:rFonts w:ascii="Arial" w:hAnsi="Arial"/>
          <w:color w:val="000000"/>
          <w:sz w:val="24"/>
          <w:lang w:val="en-GB"/>
        </w:rPr>
        <w:t xml:space="preserve">The return of the Event Deposit is subject to conditions described in section 6 -- Event Cancellation. </w:t>
      </w:r>
      <w:r>
        <w:rPr>
          <w:rFonts w:ascii="Arial" w:hAnsi="Arial"/>
          <w:sz w:val="24"/>
          <w:lang w:val="en-GB"/>
        </w:rPr>
        <w:t>In the event of extreme violations of this Agreement, WMA Requirement Specifications, or WMA Rules, portions of the Event Deposit may be withheld at WMA discretion, upon written notice to the Organizing Committee (O.C.).</w:t>
      </w:r>
    </w:p>
    <w:p w:rsidR="00861CCD" w:rsidRDefault="00861CCD">
      <w:pPr>
        <w:rPr>
          <w:rFonts w:ascii="Arial" w:hAnsi="Arial"/>
          <w:sz w:val="24"/>
          <w:lang w:val="en-GB"/>
        </w:rPr>
      </w:pPr>
    </w:p>
    <w:p w:rsidR="00861CCD" w:rsidRDefault="00861CCD">
      <w:pPr>
        <w:rPr>
          <w:rFonts w:ascii="Arial" w:hAnsi="Arial"/>
          <w:sz w:val="24"/>
          <w:lang w:val="en-GB"/>
        </w:rPr>
      </w:pPr>
      <w:r w:rsidRPr="00433ED4">
        <w:rPr>
          <w:rFonts w:ascii="Arial" w:hAnsi="Arial"/>
          <w:b/>
          <w:sz w:val="24"/>
          <w:lang w:val="en-GB"/>
        </w:rPr>
        <w:t>Racer Fees</w:t>
      </w:r>
      <w:r>
        <w:rPr>
          <w:rFonts w:ascii="Arial" w:hAnsi="Arial"/>
          <w:sz w:val="24"/>
          <w:lang w:val="en-GB"/>
        </w:rPr>
        <w:t xml:space="preserve">:  </w:t>
      </w:r>
      <w:r w:rsidRPr="0039613A">
        <w:rPr>
          <w:rFonts w:ascii="Arial" w:hAnsi="Arial"/>
          <w:color w:val="000000"/>
          <w:sz w:val="24"/>
          <w:lang w:val="en-GB"/>
        </w:rPr>
        <w:t xml:space="preserve">The Organizing Committee (O.C.) agrees to pay to the WMA a fee of € 28.00 (twenty-eight EURO) per Paid Entry, no later than one day before the opening day of the event. </w:t>
      </w:r>
      <w:proofErr w:type="gramStart"/>
      <w:r w:rsidRPr="0039613A">
        <w:rPr>
          <w:rFonts w:ascii="Arial" w:hAnsi="Arial"/>
          <w:color w:val="000000"/>
          <w:sz w:val="24"/>
          <w:lang w:val="en-GB"/>
        </w:rPr>
        <w:t>Exact method of payment shall be determined in advance by the Organizing Committee (O.C.)</w:t>
      </w:r>
      <w:proofErr w:type="gramEnd"/>
      <w:r w:rsidRPr="0039613A">
        <w:rPr>
          <w:rFonts w:ascii="Arial" w:hAnsi="Arial"/>
          <w:color w:val="000000"/>
          <w:sz w:val="24"/>
          <w:lang w:val="en-GB"/>
        </w:rPr>
        <w:t xml:space="preserve">. </w:t>
      </w:r>
      <w:proofErr w:type="gramStart"/>
      <w:r w:rsidRPr="0039613A">
        <w:rPr>
          <w:rFonts w:ascii="Arial" w:hAnsi="Arial"/>
          <w:color w:val="000000"/>
          <w:sz w:val="24"/>
          <w:lang w:val="en-GB"/>
        </w:rPr>
        <w:t>and</w:t>
      </w:r>
      <w:proofErr w:type="gramEnd"/>
      <w:r w:rsidRPr="0039613A">
        <w:rPr>
          <w:rFonts w:ascii="Arial" w:hAnsi="Arial"/>
          <w:color w:val="000000"/>
          <w:sz w:val="24"/>
          <w:lang w:val="en-GB"/>
        </w:rPr>
        <w:t xml:space="preserve"> WMA Treasurer.</w:t>
      </w:r>
    </w:p>
    <w:p w:rsidR="00861CCD" w:rsidRDefault="00861CCD">
      <w:pPr>
        <w:jc w:val="center"/>
        <w:rPr>
          <w:rFonts w:ascii="Arial" w:hAnsi="Arial"/>
          <w:b/>
          <w:sz w:val="24"/>
          <w:u w:val="single"/>
          <w:lang w:val="en-GB"/>
        </w:rPr>
      </w:pPr>
    </w:p>
    <w:p w:rsidR="00861CCD" w:rsidRDefault="00861CCD">
      <w:pPr>
        <w:jc w:val="center"/>
        <w:rPr>
          <w:rFonts w:ascii="Arial" w:hAnsi="Arial"/>
          <w:b/>
          <w:sz w:val="24"/>
          <w:u w:val="single"/>
          <w:lang w:val="en-GB"/>
        </w:rPr>
      </w:pPr>
    </w:p>
    <w:p w:rsidR="00861CCD" w:rsidRDefault="00861CCD">
      <w:pPr>
        <w:jc w:val="center"/>
        <w:rPr>
          <w:rFonts w:ascii="Arial" w:hAnsi="Arial"/>
          <w:b/>
          <w:sz w:val="24"/>
          <w:u w:val="single"/>
          <w:lang w:val="en-GB"/>
        </w:rPr>
      </w:pPr>
      <w:r>
        <w:rPr>
          <w:rFonts w:ascii="Arial" w:hAnsi="Arial"/>
          <w:b/>
          <w:sz w:val="24"/>
          <w:u w:val="single"/>
          <w:lang w:val="en-GB"/>
        </w:rPr>
        <w:t xml:space="preserve">2. </w:t>
      </w:r>
      <w:r w:rsidRPr="0004416C">
        <w:rPr>
          <w:rFonts w:ascii="Arial" w:hAnsi="Arial"/>
          <w:b/>
          <w:sz w:val="24"/>
          <w:u w:val="single"/>
          <w:lang w:val="en-GB"/>
        </w:rPr>
        <w:t>Registration</w:t>
      </w:r>
      <w:r>
        <w:rPr>
          <w:rFonts w:ascii="Arial" w:hAnsi="Arial"/>
          <w:b/>
          <w:sz w:val="24"/>
          <w:u w:val="single"/>
          <w:lang w:val="en-GB"/>
        </w:rPr>
        <w:t>, Start Lists, Timing, Results</w:t>
      </w:r>
    </w:p>
    <w:p w:rsidR="00861CCD" w:rsidRDefault="00861CCD">
      <w:pPr>
        <w:jc w:val="center"/>
        <w:rPr>
          <w:rFonts w:ascii="Arial" w:hAnsi="Arial"/>
          <w:b/>
          <w:sz w:val="24"/>
          <w:u w:val="single"/>
          <w:lang w:val="en-GB"/>
        </w:rPr>
      </w:pPr>
    </w:p>
    <w:p w:rsidR="00861CCD" w:rsidRPr="00CE181C" w:rsidRDefault="00861CCD">
      <w:pPr>
        <w:pStyle w:val="BodyText"/>
        <w:rPr>
          <w:color w:val="0000FF"/>
          <w:sz w:val="24"/>
        </w:rPr>
      </w:pPr>
      <w:proofErr w:type="gramStart"/>
      <w:r w:rsidRPr="009E38C8">
        <w:rPr>
          <w:color w:val="000000"/>
          <w:sz w:val="24"/>
        </w:rPr>
        <w:t>The Organizing Committee (O.C.).</w:t>
      </w:r>
      <w:proofErr w:type="gramEnd"/>
      <w:r w:rsidRPr="009E38C8">
        <w:rPr>
          <w:color w:val="000000"/>
          <w:sz w:val="24"/>
        </w:rPr>
        <w:t xml:space="preserve"> </w:t>
      </w:r>
      <w:proofErr w:type="gramStart"/>
      <w:r w:rsidRPr="009E38C8">
        <w:rPr>
          <w:color w:val="000000"/>
          <w:sz w:val="24"/>
        </w:rPr>
        <w:t>agrees</w:t>
      </w:r>
      <w:proofErr w:type="gramEnd"/>
      <w:r w:rsidRPr="009E38C8">
        <w:rPr>
          <w:color w:val="000000"/>
          <w:sz w:val="24"/>
        </w:rPr>
        <w:t xml:space="preserve"> to comply with WMA Guidelines for event registration, development of start lists, event timing, and result publishing utilizing WMA-approved contractors.</w:t>
      </w:r>
      <w:r w:rsidRPr="00D61A58">
        <w:rPr>
          <w:color w:val="0000FF"/>
          <w:sz w:val="24"/>
        </w:rPr>
        <w:t xml:space="preserve"> </w:t>
      </w:r>
      <w:r w:rsidRPr="00BA7EC6">
        <w:rPr>
          <w:color w:val="000000"/>
          <w:sz w:val="24"/>
        </w:rPr>
        <w:t>See Addendum 1.</w:t>
      </w:r>
      <w:r w:rsidRPr="00CE181C">
        <w:rPr>
          <w:color w:val="0000FF"/>
          <w:sz w:val="24"/>
        </w:rPr>
        <w:t xml:space="preserve"> </w:t>
      </w:r>
    </w:p>
    <w:p w:rsidR="00861CCD" w:rsidRDefault="00861CCD">
      <w:pPr>
        <w:jc w:val="center"/>
        <w:rPr>
          <w:rFonts w:ascii="Arial" w:hAnsi="Arial"/>
          <w:b/>
          <w:sz w:val="24"/>
          <w:u w:val="single"/>
          <w:lang w:val="en-GB"/>
        </w:rPr>
      </w:pPr>
    </w:p>
    <w:p w:rsidR="00861CCD" w:rsidRDefault="00861CCD">
      <w:pPr>
        <w:jc w:val="center"/>
        <w:rPr>
          <w:rFonts w:ascii="Arial" w:hAnsi="Arial"/>
          <w:b/>
          <w:sz w:val="24"/>
          <w:u w:val="single"/>
          <w:lang w:val="en-GB"/>
        </w:rPr>
      </w:pPr>
    </w:p>
    <w:p w:rsidR="00861CCD" w:rsidRDefault="00861CCD">
      <w:pPr>
        <w:jc w:val="center"/>
        <w:rPr>
          <w:rFonts w:ascii="Arial" w:hAnsi="Arial"/>
          <w:b/>
          <w:sz w:val="24"/>
          <w:u w:val="single"/>
          <w:lang w:val="en-GB"/>
        </w:rPr>
      </w:pPr>
      <w:r>
        <w:rPr>
          <w:rFonts w:ascii="Arial" w:hAnsi="Arial"/>
          <w:b/>
          <w:sz w:val="24"/>
          <w:u w:val="single"/>
          <w:lang w:val="en-GB"/>
        </w:rPr>
        <w:t>3. Insurance &amp; Liability Waiver</w:t>
      </w:r>
    </w:p>
    <w:p w:rsidR="00861CCD" w:rsidRDefault="00861CCD">
      <w:pPr>
        <w:rPr>
          <w:rFonts w:ascii="Arial" w:hAnsi="Arial"/>
          <w:sz w:val="24"/>
          <w:lang w:val="en-GB"/>
        </w:rPr>
      </w:pPr>
    </w:p>
    <w:p w:rsidR="00861CCD" w:rsidRDefault="00861CCD">
      <w:pPr>
        <w:rPr>
          <w:rFonts w:ascii="Arial" w:hAnsi="Arial"/>
          <w:sz w:val="24"/>
          <w:lang w:val="en-GB"/>
        </w:rPr>
      </w:pPr>
      <w:proofErr w:type="gramStart"/>
      <w:r>
        <w:rPr>
          <w:rFonts w:ascii="Arial" w:hAnsi="Arial"/>
          <w:sz w:val="24"/>
          <w:lang w:val="en-GB"/>
        </w:rPr>
        <w:t>The Organizing Committee (O.C.).</w:t>
      </w:r>
      <w:proofErr w:type="gramEnd"/>
      <w:r>
        <w:rPr>
          <w:rFonts w:ascii="Arial" w:hAnsi="Arial"/>
          <w:sz w:val="24"/>
          <w:lang w:val="en-GB"/>
        </w:rPr>
        <w:t xml:space="preserve"> </w:t>
      </w:r>
      <w:proofErr w:type="gramStart"/>
      <w:r>
        <w:rPr>
          <w:rFonts w:ascii="Arial" w:hAnsi="Arial"/>
          <w:sz w:val="24"/>
          <w:lang w:val="en-GB"/>
        </w:rPr>
        <w:t>agrees</w:t>
      </w:r>
      <w:proofErr w:type="gramEnd"/>
      <w:r>
        <w:rPr>
          <w:rFonts w:ascii="Arial" w:hAnsi="Arial"/>
          <w:sz w:val="24"/>
          <w:lang w:val="en-GB"/>
        </w:rPr>
        <w:t xml:space="preserve"> to provide the WMA with written proof that the WMA is included as a “Named or Additional Insured“ by the Event Insurer of the O.C.. See Addendum 2.</w:t>
      </w:r>
    </w:p>
    <w:p w:rsidR="00861CCD" w:rsidRDefault="00861CCD">
      <w:pPr>
        <w:rPr>
          <w:rFonts w:ascii="Arial" w:hAnsi="Arial"/>
          <w:sz w:val="24"/>
          <w:lang w:val="en-GB"/>
        </w:rPr>
      </w:pPr>
    </w:p>
    <w:p w:rsidR="00861CCD" w:rsidRDefault="00861CCD">
      <w:pPr>
        <w:rPr>
          <w:rFonts w:ascii="Arial" w:hAnsi="Arial"/>
          <w:sz w:val="24"/>
          <w:lang w:val="en-GB"/>
        </w:rPr>
      </w:pPr>
      <w:r>
        <w:rPr>
          <w:rFonts w:ascii="Arial" w:hAnsi="Arial"/>
          <w:sz w:val="24"/>
          <w:lang w:val="en-GB"/>
        </w:rPr>
        <w:t xml:space="preserve">The O.C. agrees to notify WMA if the standard MWC Liability Waiver and Declaration of Sufficient Personal Insurance </w:t>
      </w:r>
      <w:proofErr w:type="gramStart"/>
      <w:r>
        <w:rPr>
          <w:rFonts w:ascii="Arial" w:hAnsi="Arial"/>
          <w:sz w:val="24"/>
          <w:lang w:val="en-GB"/>
        </w:rPr>
        <w:t>requires</w:t>
      </w:r>
      <w:proofErr w:type="gramEnd"/>
      <w:r>
        <w:rPr>
          <w:rFonts w:ascii="Arial" w:hAnsi="Arial"/>
          <w:sz w:val="24"/>
          <w:lang w:val="en-GB"/>
        </w:rPr>
        <w:t xml:space="preserve"> special addendums to be legally enforceable and valid in the host nation.</w:t>
      </w:r>
    </w:p>
    <w:p w:rsidR="00861CCD" w:rsidRDefault="00861CCD">
      <w:pPr>
        <w:rPr>
          <w:rFonts w:ascii="Arial" w:hAnsi="Arial"/>
          <w:sz w:val="24"/>
          <w:lang w:val="en-GB"/>
        </w:rPr>
      </w:pPr>
    </w:p>
    <w:p w:rsidR="00861CCD" w:rsidRDefault="00861CCD">
      <w:pPr>
        <w:jc w:val="center"/>
        <w:rPr>
          <w:rFonts w:ascii="Arial" w:hAnsi="Arial"/>
          <w:b/>
          <w:sz w:val="24"/>
          <w:u w:val="single"/>
          <w:lang w:val="en-GB"/>
        </w:rPr>
      </w:pPr>
    </w:p>
    <w:p w:rsidR="00861CCD" w:rsidRDefault="00861CCD">
      <w:pPr>
        <w:jc w:val="center"/>
        <w:rPr>
          <w:rFonts w:ascii="Arial" w:hAnsi="Arial"/>
          <w:b/>
          <w:sz w:val="24"/>
          <w:u w:val="single"/>
          <w:lang w:val="en-GB"/>
        </w:rPr>
      </w:pPr>
      <w:r>
        <w:rPr>
          <w:rFonts w:ascii="Arial" w:hAnsi="Arial"/>
          <w:b/>
          <w:sz w:val="24"/>
          <w:u w:val="single"/>
          <w:lang w:val="en-GB"/>
        </w:rPr>
        <w:t>4. Back-up Site, Artificial Snow Capacity</w:t>
      </w:r>
    </w:p>
    <w:p w:rsidR="00861CCD" w:rsidRDefault="00861CCD">
      <w:pPr>
        <w:rPr>
          <w:rFonts w:ascii="Arial" w:hAnsi="Arial"/>
          <w:sz w:val="24"/>
          <w:lang w:val="en-GB"/>
        </w:rPr>
      </w:pPr>
    </w:p>
    <w:p w:rsidR="00861CCD" w:rsidRPr="00BA7EC6" w:rsidRDefault="00861CCD">
      <w:pPr>
        <w:rPr>
          <w:rFonts w:ascii="Arial" w:hAnsi="Arial"/>
          <w:color w:val="000000"/>
          <w:sz w:val="24"/>
          <w:lang w:val="en-GB"/>
        </w:rPr>
      </w:pPr>
      <w:r w:rsidRPr="00BA7EC6">
        <w:rPr>
          <w:rFonts w:ascii="Arial" w:hAnsi="Arial"/>
          <w:color w:val="000000"/>
          <w:sz w:val="24"/>
          <w:lang w:val="en-GB"/>
        </w:rPr>
        <w:t xml:space="preserve">The Organizing Committee (O.C.) agrees to produce a letter of guarantee to the WMA that a back-up site and/or sufficient artificial snow capacity to provide a minimum of 7.5 </w:t>
      </w:r>
      <w:r w:rsidR="004B5FAC" w:rsidRPr="00BA7EC6">
        <w:rPr>
          <w:rFonts w:ascii="Arial" w:hAnsi="Arial"/>
          <w:color w:val="000000"/>
          <w:sz w:val="24"/>
          <w:lang w:val="en-GB"/>
        </w:rPr>
        <w:t>kilometre</w:t>
      </w:r>
      <w:r w:rsidRPr="00BA7EC6">
        <w:rPr>
          <w:rFonts w:ascii="Arial" w:hAnsi="Arial"/>
          <w:color w:val="000000"/>
          <w:sz w:val="24"/>
          <w:lang w:val="en-GB"/>
        </w:rPr>
        <w:t xml:space="preserve"> of race trails meeting the standards set by WMA Rules will be available throughout the Masters World Cup dates in case of poor natural snow at the original race venue. </w:t>
      </w:r>
    </w:p>
    <w:p w:rsidR="00861CCD" w:rsidRDefault="00861CCD">
      <w:pPr>
        <w:rPr>
          <w:rFonts w:ascii="Arial" w:hAnsi="Arial"/>
          <w:sz w:val="24"/>
          <w:lang w:val="en-GB"/>
        </w:rPr>
      </w:pPr>
    </w:p>
    <w:p w:rsidR="00861CCD" w:rsidRDefault="00861CCD" w:rsidP="00861CCD">
      <w:pPr>
        <w:rPr>
          <w:rFonts w:ascii="Arial" w:hAnsi="Arial"/>
          <w:b/>
          <w:sz w:val="24"/>
          <w:u w:val="single"/>
          <w:lang w:val="en-GB"/>
        </w:rPr>
      </w:pPr>
      <w:r>
        <w:rPr>
          <w:rFonts w:ascii="Arial" w:hAnsi="Arial"/>
          <w:sz w:val="24"/>
          <w:lang w:val="en-GB"/>
        </w:rPr>
        <w:tab/>
      </w:r>
    </w:p>
    <w:p w:rsidR="00861CCD" w:rsidRDefault="00861CCD">
      <w:pPr>
        <w:jc w:val="center"/>
        <w:rPr>
          <w:rFonts w:ascii="Arial" w:hAnsi="Arial"/>
          <w:sz w:val="24"/>
          <w:lang w:val="en-GB"/>
        </w:rPr>
      </w:pPr>
      <w:r>
        <w:rPr>
          <w:rFonts w:ascii="Arial" w:hAnsi="Arial"/>
          <w:b/>
          <w:sz w:val="24"/>
          <w:u w:val="single"/>
          <w:lang w:val="en-GB"/>
        </w:rPr>
        <w:t>5. Site Inspection</w:t>
      </w:r>
    </w:p>
    <w:p w:rsidR="00861CCD" w:rsidRDefault="00861CCD">
      <w:pPr>
        <w:jc w:val="center"/>
        <w:rPr>
          <w:rFonts w:ascii="Arial" w:hAnsi="Arial"/>
          <w:sz w:val="24"/>
          <w:lang w:val="en-GB"/>
        </w:rPr>
      </w:pPr>
    </w:p>
    <w:p w:rsidR="00861CCD" w:rsidRPr="00BA7EC6" w:rsidRDefault="00861CCD">
      <w:pPr>
        <w:rPr>
          <w:rFonts w:ascii="Arial" w:hAnsi="Arial"/>
          <w:color w:val="000000"/>
          <w:sz w:val="24"/>
          <w:lang w:val="en-GB"/>
        </w:rPr>
      </w:pPr>
      <w:r w:rsidRPr="00BA7EC6">
        <w:rPr>
          <w:rFonts w:ascii="Arial" w:hAnsi="Arial"/>
          <w:color w:val="000000"/>
          <w:sz w:val="24"/>
          <w:lang w:val="en-GB"/>
        </w:rPr>
        <w:t xml:space="preserve">If deemed necessary by the WMA Executive, the O.C. agrees to a second inspection of the event venue by the WMA in advance of the Event for the purpose of reviewing and approving Organizing Committee (O.C.) detailed plans for the Event. </w:t>
      </w:r>
    </w:p>
    <w:p w:rsidR="00861CCD" w:rsidRPr="00BA7EC6" w:rsidRDefault="00861CCD">
      <w:pPr>
        <w:rPr>
          <w:rFonts w:ascii="Arial" w:hAnsi="Arial"/>
          <w:color w:val="000000"/>
          <w:sz w:val="24"/>
          <w:lang w:val="en-GB"/>
        </w:rPr>
      </w:pPr>
    </w:p>
    <w:p w:rsidR="00861CCD" w:rsidRPr="00BA7EC6" w:rsidRDefault="00861CCD">
      <w:pPr>
        <w:rPr>
          <w:rFonts w:ascii="Arial" w:hAnsi="Arial"/>
          <w:color w:val="000000"/>
          <w:sz w:val="24"/>
          <w:lang w:val="en-GB"/>
        </w:rPr>
      </w:pPr>
      <w:r w:rsidRPr="00BA7EC6">
        <w:rPr>
          <w:rFonts w:ascii="Arial" w:hAnsi="Arial"/>
          <w:color w:val="000000"/>
          <w:sz w:val="24"/>
          <w:lang w:val="en-GB"/>
        </w:rPr>
        <w:t xml:space="preserve">The second site inspection will be conducted at a </w:t>
      </w:r>
      <w:proofErr w:type="gramStart"/>
      <w:r w:rsidRPr="00BA7EC6">
        <w:rPr>
          <w:rFonts w:ascii="Arial" w:hAnsi="Arial"/>
          <w:color w:val="000000"/>
          <w:sz w:val="24"/>
          <w:lang w:val="en-GB"/>
        </w:rPr>
        <w:t>mutually-agreeable</w:t>
      </w:r>
      <w:proofErr w:type="gramEnd"/>
      <w:r w:rsidRPr="00BA7EC6">
        <w:rPr>
          <w:rFonts w:ascii="Arial" w:hAnsi="Arial"/>
          <w:color w:val="000000"/>
          <w:sz w:val="24"/>
          <w:lang w:val="en-GB"/>
        </w:rPr>
        <w:t xml:space="preserve"> time and will include a represen</w:t>
      </w:r>
      <w:r w:rsidRPr="00BA7EC6">
        <w:rPr>
          <w:rFonts w:ascii="Arial" w:hAnsi="Arial"/>
          <w:color w:val="000000"/>
          <w:sz w:val="24"/>
          <w:lang w:val="en-GB"/>
        </w:rPr>
        <w:softHyphen/>
        <w:t xml:space="preserve">tative of the WMA Executive and (when WMA requires) the National Director of the host country to the proposed race site for inspection as per the requirement specification/time schedule.  </w:t>
      </w:r>
    </w:p>
    <w:p w:rsidR="00861CCD" w:rsidRDefault="00861CCD">
      <w:pPr>
        <w:rPr>
          <w:rFonts w:ascii="Arial" w:hAnsi="Arial"/>
          <w:sz w:val="24"/>
          <w:lang w:val="en-GB"/>
        </w:rPr>
      </w:pPr>
    </w:p>
    <w:p w:rsidR="00861CCD" w:rsidRDefault="00861CCD">
      <w:pPr>
        <w:rPr>
          <w:rFonts w:ascii="Arial" w:hAnsi="Arial"/>
          <w:sz w:val="24"/>
          <w:lang w:val="en-GB"/>
        </w:rPr>
      </w:pPr>
      <w:r>
        <w:rPr>
          <w:rFonts w:ascii="Arial" w:hAnsi="Arial"/>
          <w:sz w:val="24"/>
          <w:lang w:val="en-GB"/>
        </w:rPr>
        <w:t>Travel expenses for the site inspection may include necessary air/ground transportation, lodging, and meals of the WMA representatives to be paid by the Organizing Committee (O.C.) to the credit of the WMA Account.</w:t>
      </w:r>
    </w:p>
    <w:p w:rsidR="00861CCD" w:rsidRDefault="00861CCD">
      <w:pPr>
        <w:rPr>
          <w:rFonts w:ascii="Arial" w:hAnsi="Arial"/>
          <w:sz w:val="24"/>
          <w:lang w:val="en-GB"/>
        </w:rPr>
      </w:pPr>
      <w:r>
        <w:rPr>
          <w:rFonts w:ascii="Arial" w:hAnsi="Arial"/>
          <w:sz w:val="24"/>
          <w:lang w:val="en-GB"/>
        </w:rPr>
        <w:tab/>
      </w:r>
      <w:r>
        <w:rPr>
          <w:rFonts w:ascii="Arial" w:hAnsi="Arial"/>
          <w:sz w:val="24"/>
          <w:lang w:val="en-GB"/>
        </w:rPr>
        <w:tab/>
      </w:r>
      <w:r>
        <w:rPr>
          <w:rFonts w:ascii="Arial" w:hAnsi="Arial"/>
          <w:sz w:val="24"/>
          <w:lang w:val="en-GB"/>
        </w:rPr>
        <w:tab/>
      </w:r>
      <w:r>
        <w:rPr>
          <w:rFonts w:ascii="Arial" w:hAnsi="Arial"/>
          <w:sz w:val="24"/>
          <w:lang w:val="en-GB"/>
        </w:rPr>
        <w:tab/>
      </w:r>
      <w:r>
        <w:rPr>
          <w:rFonts w:ascii="Arial" w:hAnsi="Arial"/>
          <w:sz w:val="24"/>
          <w:lang w:val="en-GB"/>
        </w:rPr>
        <w:tab/>
      </w:r>
      <w:r>
        <w:rPr>
          <w:rFonts w:ascii="Arial" w:hAnsi="Arial"/>
          <w:sz w:val="24"/>
          <w:lang w:val="en-GB"/>
        </w:rPr>
        <w:tab/>
      </w:r>
    </w:p>
    <w:p w:rsidR="00861CCD" w:rsidRDefault="00861CCD">
      <w:pPr>
        <w:rPr>
          <w:rFonts w:ascii="Arial" w:hAnsi="Arial"/>
          <w:sz w:val="24"/>
          <w:lang w:val="en-GB"/>
        </w:rPr>
      </w:pPr>
    </w:p>
    <w:p w:rsidR="00861CCD" w:rsidRDefault="00861CCD" w:rsidP="00861CCD">
      <w:pPr>
        <w:jc w:val="center"/>
        <w:rPr>
          <w:rFonts w:ascii="Arial" w:hAnsi="Arial"/>
          <w:b/>
          <w:color w:val="000000"/>
          <w:sz w:val="24"/>
          <w:u w:val="single"/>
          <w:lang w:val="en-GB"/>
        </w:rPr>
      </w:pPr>
      <w:r w:rsidRPr="0038269D">
        <w:rPr>
          <w:rFonts w:ascii="Arial" w:hAnsi="Arial"/>
          <w:b/>
          <w:color w:val="000000"/>
          <w:sz w:val="24"/>
          <w:u w:val="single"/>
          <w:lang w:val="en-GB"/>
        </w:rPr>
        <w:t xml:space="preserve">6. </w:t>
      </w:r>
      <w:r>
        <w:rPr>
          <w:rFonts w:ascii="Arial" w:hAnsi="Arial"/>
          <w:b/>
          <w:color w:val="000000"/>
          <w:sz w:val="24"/>
          <w:u w:val="single"/>
          <w:lang w:val="en-GB"/>
        </w:rPr>
        <w:t xml:space="preserve">Event </w:t>
      </w:r>
      <w:r w:rsidRPr="0038269D">
        <w:rPr>
          <w:rFonts w:ascii="Arial" w:hAnsi="Arial"/>
          <w:b/>
          <w:color w:val="000000"/>
          <w:sz w:val="24"/>
          <w:u w:val="single"/>
          <w:lang w:val="en-GB"/>
        </w:rPr>
        <w:t>Cancellation</w:t>
      </w:r>
    </w:p>
    <w:p w:rsidR="00861CCD" w:rsidRDefault="00861CCD" w:rsidP="00861CCD">
      <w:pPr>
        <w:jc w:val="center"/>
        <w:rPr>
          <w:rFonts w:ascii="Arial" w:hAnsi="Arial"/>
          <w:b/>
          <w:color w:val="000000"/>
          <w:sz w:val="24"/>
          <w:u w:val="single"/>
          <w:lang w:val="en-GB"/>
        </w:rPr>
      </w:pPr>
    </w:p>
    <w:p w:rsidR="00861CCD" w:rsidRDefault="00861CCD" w:rsidP="00861CCD">
      <w:pPr>
        <w:rPr>
          <w:rFonts w:ascii="Arial" w:hAnsi="Arial"/>
          <w:sz w:val="24"/>
          <w:lang w:val="en-GB"/>
        </w:rPr>
      </w:pPr>
      <w:r w:rsidRPr="00D61A58">
        <w:rPr>
          <w:rFonts w:ascii="Arial" w:hAnsi="Arial"/>
          <w:color w:val="000000"/>
          <w:sz w:val="24"/>
          <w:lang w:val="en-GB"/>
        </w:rPr>
        <w:t xml:space="preserve">The </w:t>
      </w:r>
      <w:r>
        <w:rPr>
          <w:rFonts w:ascii="Arial" w:hAnsi="Arial"/>
          <w:sz w:val="24"/>
          <w:lang w:val="en-GB"/>
        </w:rPr>
        <w:t xml:space="preserve">Organizing Committee (O.C.) and WMA understand that the Event may be cancelled for several possible reasons. </w:t>
      </w:r>
    </w:p>
    <w:p w:rsidR="00861CCD" w:rsidRPr="00BC5587" w:rsidRDefault="00861CCD" w:rsidP="00861CCD">
      <w:pPr>
        <w:rPr>
          <w:rFonts w:ascii="Arial" w:hAnsi="Arial"/>
          <w:b/>
          <w:color w:val="000000"/>
          <w:sz w:val="24"/>
          <w:u w:val="single"/>
          <w:lang w:val="en-GB"/>
        </w:rPr>
      </w:pPr>
    </w:p>
    <w:p w:rsidR="00861CCD" w:rsidRPr="0039613A" w:rsidRDefault="00861CCD">
      <w:pPr>
        <w:numPr>
          <w:ilvl w:val="0"/>
          <w:numId w:val="21"/>
        </w:numPr>
        <w:rPr>
          <w:rFonts w:ascii="Arial" w:hAnsi="Arial"/>
          <w:color w:val="000000"/>
          <w:sz w:val="24"/>
          <w:lang w:val="en-GB"/>
        </w:rPr>
      </w:pPr>
      <w:r w:rsidRPr="0039613A">
        <w:rPr>
          <w:rFonts w:ascii="Arial" w:hAnsi="Arial"/>
          <w:color w:val="000000"/>
          <w:sz w:val="24"/>
          <w:lang w:val="en-GB"/>
        </w:rPr>
        <w:t xml:space="preserve">Event cancellation due to failed </w:t>
      </w:r>
      <w:r w:rsidRPr="0039613A">
        <w:rPr>
          <w:rFonts w:ascii="Arial" w:hAnsi="Arial" w:cs="Arial"/>
          <w:color w:val="000000"/>
          <w:sz w:val="24"/>
          <w:szCs w:val="24"/>
          <w:lang w:val="en-US" w:eastAsia="en-US"/>
        </w:rPr>
        <w:t xml:space="preserve">production of sufficient artificial snow and/or back-up site has </w:t>
      </w:r>
      <w:r w:rsidRPr="0039613A">
        <w:rPr>
          <w:rFonts w:ascii="Arial" w:hAnsi="Arial"/>
          <w:color w:val="000000"/>
          <w:sz w:val="24"/>
          <w:lang w:val="en-GB"/>
        </w:rPr>
        <w:t>insufficient natural snow</w:t>
      </w:r>
      <w:r w:rsidRPr="0039613A">
        <w:rPr>
          <w:rFonts w:ascii="Arial" w:hAnsi="Arial" w:cs="Arial"/>
          <w:color w:val="000000"/>
          <w:sz w:val="24"/>
          <w:szCs w:val="24"/>
          <w:lang w:val="en-US" w:eastAsia="en-US"/>
        </w:rPr>
        <w:t xml:space="preserve"> due to high temperatures</w:t>
      </w:r>
      <w:r w:rsidRPr="0039613A">
        <w:rPr>
          <w:rFonts w:ascii="Arial" w:hAnsi="Arial"/>
          <w:color w:val="000000"/>
          <w:sz w:val="24"/>
          <w:lang w:val="en-GB"/>
        </w:rPr>
        <w:t>:</w:t>
      </w:r>
    </w:p>
    <w:p w:rsidR="00861CCD" w:rsidRPr="0038269D" w:rsidRDefault="00861CCD">
      <w:pPr>
        <w:numPr>
          <w:ilvl w:val="0"/>
          <w:numId w:val="1"/>
        </w:numPr>
        <w:rPr>
          <w:rFonts w:ascii="Arial" w:hAnsi="Arial"/>
          <w:color w:val="000000"/>
          <w:sz w:val="24"/>
          <w:lang w:val="en-GB"/>
        </w:rPr>
      </w:pPr>
      <w:r>
        <w:rPr>
          <w:rFonts w:ascii="Arial" w:hAnsi="Arial"/>
          <w:sz w:val="24"/>
          <w:lang w:val="en-GB"/>
        </w:rPr>
        <w:t xml:space="preserve">The O.C. agrees that event </w:t>
      </w:r>
      <w:r w:rsidRPr="0038269D">
        <w:rPr>
          <w:rFonts w:ascii="Arial" w:hAnsi="Arial"/>
          <w:color w:val="000000"/>
          <w:sz w:val="24"/>
          <w:lang w:val="en-GB"/>
        </w:rPr>
        <w:t xml:space="preserve">cancellation </w:t>
      </w:r>
      <w:r>
        <w:rPr>
          <w:rFonts w:ascii="Arial" w:hAnsi="Arial"/>
          <w:color w:val="000000"/>
          <w:sz w:val="24"/>
          <w:lang w:val="en-GB"/>
        </w:rPr>
        <w:t>will take place only</w:t>
      </w:r>
      <w:r w:rsidRPr="0038269D">
        <w:rPr>
          <w:rFonts w:ascii="Arial" w:hAnsi="Arial"/>
          <w:color w:val="000000"/>
          <w:sz w:val="24"/>
          <w:lang w:val="en-GB"/>
        </w:rPr>
        <w:t xml:space="preserve"> after consultation </w:t>
      </w:r>
      <w:r>
        <w:rPr>
          <w:rFonts w:ascii="Arial" w:hAnsi="Arial"/>
          <w:color w:val="000000"/>
          <w:sz w:val="24"/>
          <w:lang w:val="en-GB"/>
        </w:rPr>
        <w:t xml:space="preserve">with </w:t>
      </w:r>
      <w:r w:rsidR="00330F86">
        <w:rPr>
          <w:rFonts w:ascii="Arial" w:hAnsi="Arial"/>
          <w:color w:val="000000"/>
          <w:sz w:val="24"/>
          <w:lang w:val="en-GB"/>
        </w:rPr>
        <w:t>an</w:t>
      </w:r>
      <w:r>
        <w:rPr>
          <w:rFonts w:ascii="Arial" w:hAnsi="Arial"/>
          <w:color w:val="000000"/>
          <w:sz w:val="24"/>
          <w:lang w:val="en-GB"/>
        </w:rPr>
        <w:t xml:space="preserve"> agreement by</w:t>
      </w:r>
      <w:r w:rsidRPr="0038269D">
        <w:rPr>
          <w:rFonts w:ascii="Arial" w:hAnsi="Arial"/>
          <w:color w:val="000000"/>
          <w:sz w:val="24"/>
          <w:lang w:val="en-GB"/>
        </w:rPr>
        <w:t xml:space="preserve"> the WMA </w:t>
      </w:r>
      <w:r>
        <w:rPr>
          <w:rFonts w:ascii="Arial" w:hAnsi="Arial"/>
          <w:color w:val="000000"/>
          <w:sz w:val="24"/>
          <w:lang w:val="en-GB"/>
        </w:rPr>
        <w:t>Executive.</w:t>
      </w:r>
    </w:p>
    <w:p w:rsidR="00861CCD" w:rsidRPr="0038269D" w:rsidRDefault="00861CCD">
      <w:pPr>
        <w:numPr>
          <w:ilvl w:val="0"/>
          <w:numId w:val="1"/>
        </w:numPr>
        <w:rPr>
          <w:rFonts w:ascii="Arial" w:hAnsi="Arial"/>
          <w:color w:val="000000"/>
          <w:sz w:val="24"/>
          <w:lang w:val="en-GB"/>
        </w:rPr>
      </w:pPr>
      <w:r>
        <w:rPr>
          <w:rFonts w:ascii="Arial" w:hAnsi="Arial"/>
          <w:sz w:val="24"/>
          <w:lang w:val="en-GB"/>
        </w:rPr>
        <w:t xml:space="preserve">The O.C. agrees that announcement of event </w:t>
      </w:r>
      <w:r w:rsidRPr="0038269D">
        <w:rPr>
          <w:rFonts w:ascii="Arial" w:hAnsi="Arial"/>
          <w:color w:val="000000"/>
          <w:sz w:val="24"/>
          <w:lang w:val="en-GB"/>
        </w:rPr>
        <w:t xml:space="preserve">cancellation </w:t>
      </w:r>
      <w:r>
        <w:rPr>
          <w:rFonts w:ascii="Arial" w:hAnsi="Arial"/>
          <w:color w:val="000000"/>
          <w:sz w:val="24"/>
          <w:lang w:val="en-GB"/>
        </w:rPr>
        <w:t>will take place no</w:t>
      </w:r>
      <w:r w:rsidRPr="0038269D">
        <w:rPr>
          <w:rFonts w:ascii="Arial" w:hAnsi="Arial"/>
          <w:color w:val="000000"/>
          <w:sz w:val="24"/>
          <w:lang w:val="en-GB"/>
        </w:rPr>
        <w:t xml:space="preserve"> later than 10 days before </w:t>
      </w:r>
      <w:r>
        <w:rPr>
          <w:rFonts w:ascii="Arial" w:hAnsi="Arial"/>
          <w:color w:val="000000"/>
          <w:sz w:val="24"/>
          <w:lang w:val="en-GB"/>
        </w:rPr>
        <w:t>the scheduled opening of the</w:t>
      </w:r>
      <w:r w:rsidRPr="0038269D">
        <w:rPr>
          <w:rFonts w:ascii="Arial" w:hAnsi="Arial"/>
          <w:color w:val="000000"/>
          <w:sz w:val="24"/>
          <w:lang w:val="en-GB"/>
        </w:rPr>
        <w:t xml:space="preserve"> Masters World Cup</w:t>
      </w:r>
      <w:r>
        <w:rPr>
          <w:rFonts w:ascii="Arial" w:hAnsi="Arial"/>
          <w:color w:val="000000"/>
          <w:sz w:val="24"/>
          <w:lang w:val="en-GB"/>
        </w:rPr>
        <w:t>.</w:t>
      </w:r>
    </w:p>
    <w:p w:rsidR="00861CCD" w:rsidRDefault="00861CCD">
      <w:pPr>
        <w:numPr>
          <w:ilvl w:val="0"/>
          <w:numId w:val="1"/>
        </w:numPr>
        <w:rPr>
          <w:rFonts w:ascii="Arial" w:hAnsi="Arial"/>
          <w:color w:val="000000"/>
          <w:sz w:val="24"/>
          <w:lang w:val="en-GB"/>
        </w:rPr>
      </w:pPr>
      <w:r>
        <w:rPr>
          <w:rFonts w:ascii="Arial" w:hAnsi="Arial"/>
          <w:sz w:val="24"/>
          <w:lang w:val="en-GB"/>
        </w:rPr>
        <w:t xml:space="preserve">The O.C. agrees that </w:t>
      </w:r>
      <w:r>
        <w:rPr>
          <w:rFonts w:ascii="Arial" w:hAnsi="Arial"/>
          <w:color w:val="000000"/>
          <w:sz w:val="24"/>
          <w:lang w:val="en-GB"/>
        </w:rPr>
        <w:t>50</w:t>
      </w:r>
      <w:r w:rsidRPr="0038269D">
        <w:rPr>
          <w:rFonts w:ascii="Arial" w:hAnsi="Arial"/>
          <w:color w:val="000000"/>
          <w:sz w:val="24"/>
          <w:lang w:val="en-GB"/>
        </w:rPr>
        <w:t xml:space="preserve">% of </w:t>
      </w:r>
      <w:r>
        <w:rPr>
          <w:rFonts w:ascii="Arial" w:hAnsi="Arial"/>
          <w:color w:val="000000"/>
          <w:sz w:val="24"/>
          <w:lang w:val="en-GB"/>
        </w:rPr>
        <w:t xml:space="preserve">paid participant </w:t>
      </w:r>
      <w:r w:rsidRPr="0038269D">
        <w:rPr>
          <w:rFonts w:ascii="Arial" w:hAnsi="Arial"/>
          <w:color w:val="000000"/>
          <w:sz w:val="24"/>
          <w:lang w:val="en-GB"/>
        </w:rPr>
        <w:t xml:space="preserve">entry-fees </w:t>
      </w:r>
      <w:r>
        <w:rPr>
          <w:rFonts w:ascii="Arial" w:hAnsi="Arial"/>
          <w:color w:val="000000"/>
          <w:sz w:val="24"/>
          <w:lang w:val="en-GB"/>
        </w:rPr>
        <w:t>will</w:t>
      </w:r>
      <w:r w:rsidRPr="0038269D">
        <w:rPr>
          <w:rFonts w:ascii="Arial" w:hAnsi="Arial"/>
          <w:color w:val="000000"/>
          <w:sz w:val="24"/>
          <w:lang w:val="en-GB"/>
        </w:rPr>
        <w:t xml:space="preserve"> be</w:t>
      </w:r>
      <w:r>
        <w:rPr>
          <w:rFonts w:ascii="Arial" w:hAnsi="Arial"/>
          <w:color w:val="000000"/>
          <w:sz w:val="24"/>
          <w:lang w:val="en-GB"/>
        </w:rPr>
        <w:t xml:space="preserve"> paid back to the participants and this will</w:t>
      </w:r>
      <w:r w:rsidRPr="0038269D">
        <w:rPr>
          <w:rFonts w:ascii="Arial" w:hAnsi="Arial"/>
          <w:color w:val="000000"/>
          <w:sz w:val="24"/>
          <w:lang w:val="en-GB"/>
        </w:rPr>
        <w:t xml:space="preserve"> be stipulated in the entry</w:t>
      </w:r>
      <w:r>
        <w:rPr>
          <w:rFonts w:ascii="Arial" w:hAnsi="Arial"/>
          <w:color w:val="000000"/>
          <w:sz w:val="24"/>
          <w:lang w:val="en-GB"/>
        </w:rPr>
        <w:t xml:space="preserve"> process.</w:t>
      </w:r>
    </w:p>
    <w:p w:rsidR="00861CCD" w:rsidRPr="0038269D" w:rsidRDefault="00861CCD">
      <w:pPr>
        <w:numPr>
          <w:ilvl w:val="0"/>
          <w:numId w:val="1"/>
        </w:numPr>
        <w:rPr>
          <w:rFonts w:ascii="Arial" w:hAnsi="Arial"/>
          <w:color w:val="000000"/>
          <w:sz w:val="24"/>
          <w:lang w:val="en-GB"/>
        </w:rPr>
      </w:pPr>
      <w:r>
        <w:rPr>
          <w:rFonts w:ascii="Arial" w:hAnsi="Arial"/>
          <w:sz w:val="24"/>
          <w:lang w:val="en-GB"/>
        </w:rPr>
        <w:t>The O.C. Account will receive reimbursement the Event</w:t>
      </w:r>
      <w:r w:rsidRPr="00D104C5">
        <w:rPr>
          <w:rFonts w:ascii="Arial" w:hAnsi="Arial"/>
          <w:sz w:val="24"/>
          <w:lang w:val="en-GB"/>
        </w:rPr>
        <w:t xml:space="preserve"> </w:t>
      </w:r>
      <w:r>
        <w:rPr>
          <w:rFonts w:ascii="Arial" w:hAnsi="Arial"/>
          <w:sz w:val="24"/>
          <w:lang w:val="en-GB"/>
        </w:rPr>
        <w:t>D</w:t>
      </w:r>
      <w:r w:rsidRPr="00D104C5">
        <w:rPr>
          <w:rFonts w:ascii="Arial" w:hAnsi="Arial"/>
          <w:sz w:val="24"/>
          <w:lang w:val="en-GB"/>
        </w:rPr>
        <w:t xml:space="preserve">eposit </w:t>
      </w:r>
      <w:r>
        <w:rPr>
          <w:rFonts w:ascii="Arial" w:hAnsi="Arial"/>
          <w:sz w:val="24"/>
          <w:lang w:val="en-GB"/>
        </w:rPr>
        <w:t xml:space="preserve">funds </w:t>
      </w:r>
      <w:r w:rsidRPr="00D104C5">
        <w:rPr>
          <w:rFonts w:ascii="Arial" w:hAnsi="Arial"/>
          <w:sz w:val="24"/>
          <w:lang w:val="en-GB"/>
        </w:rPr>
        <w:t xml:space="preserve">less </w:t>
      </w:r>
      <w:r>
        <w:rPr>
          <w:rFonts w:ascii="Arial" w:hAnsi="Arial"/>
          <w:sz w:val="24"/>
          <w:lang w:val="en-GB"/>
        </w:rPr>
        <w:t xml:space="preserve">financial </w:t>
      </w:r>
      <w:r w:rsidRPr="00D104C5">
        <w:rPr>
          <w:rFonts w:ascii="Arial" w:hAnsi="Arial"/>
          <w:sz w:val="24"/>
          <w:lang w:val="en-GB"/>
        </w:rPr>
        <w:t>fees occurred by WMA Executive</w:t>
      </w:r>
      <w:r>
        <w:rPr>
          <w:rFonts w:ascii="Arial" w:hAnsi="Arial"/>
          <w:sz w:val="24"/>
          <w:lang w:val="en-GB"/>
        </w:rPr>
        <w:t xml:space="preserve"> in deposit reimbursement</w:t>
      </w:r>
      <w:r w:rsidRPr="00D104C5">
        <w:rPr>
          <w:rFonts w:ascii="Arial" w:hAnsi="Arial"/>
          <w:sz w:val="24"/>
          <w:lang w:val="en-GB"/>
        </w:rPr>
        <w:t>.</w:t>
      </w:r>
    </w:p>
    <w:p w:rsidR="00861CCD" w:rsidRPr="0038269D" w:rsidRDefault="00861CCD">
      <w:pPr>
        <w:rPr>
          <w:rFonts w:ascii="Arial" w:hAnsi="Arial"/>
          <w:color w:val="000000"/>
          <w:sz w:val="24"/>
          <w:lang w:val="en-GB"/>
        </w:rPr>
      </w:pPr>
    </w:p>
    <w:p w:rsidR="00861CCD" w:rsidRPr="0038269D" w:rsidRDefault="00861CCD">
      <w:pPr>
        <w:numPr>
          <w:ilvl w:val="0"/>
          <w:numId w:val="21"/>
        </w:numPr>
        <w:rPr>
          <w:rFonts w:ascii="Arial" w:hAnsi="Arial"/>
          <w:color w:val="000000"/>
          <w:sz w:val="24"/>
          <w:lang w:val="en-GB"/>
        </w:rPr>
      </w:pPr>
      <w:r>
        <w:rPr>
          <w:rFonts w:ascii="Arial" w:hAnsi="Arial"/>
          <w:color w:val="000000"/>
          <w:sz w:val="24"/>
          <w:lang w:val="en-GB"/>
        </w:rPr>
        <w:t>Event c</w:t>
      </w:r>
      <w:r w:rsidRPr="0038269D">
        <w:rPr>
          <w:rFonts w:ascii="Arial" w:hAnsi="Arial"/>
          <w:color w:val="000000"/>
          <w:sz w:val="24"/>
          <w:lang w:val="en-GB"/>
        </w:rPr>
        <w:t>ancellation b</w:t>
      </w:r>
      <w:r>
        <w:rPr>
          <w:rFonts w:ascii="Arial" w:hAnsi="Arial"/>
          <w:color w:val="000000"/>
          <w:sz w:val="24"/>
          <w:lang w:val="en-GB"/>
        </w:rPr>
        <w:t xml:space="preserve">y the </w:t>
      </w:r>
      <w:r>
        <w:rPr>
          <w:rFonts w:ascii="Arial" w:hAnsi="Arial"/>
          <w:sz w:val="24"/>
          <w:lang w:val="en-GB"/>
        </w:rPr>
        <w:t xml:space="preserve">Organizing Committee (O.C.) </w:t>
      </w:r>
      <w:r>
        <w:rPr>
          <w:rFonts w:ascii="Arial" w:hAnsi="Arial"/>
          <w:color w:val="000000"/>
          <w:sz w:val="24"/>
          <w:lang w:val="en-GB"/>
        </w:rPr>
        <w:t>for reasons other</w:t>
      </w:r>
      <w:r w:rsidRPr="0038269D">
        <w:rPr>
          <w:rFonts w:ascii="Arial" w:hAnsi="Arial"/>
          <w:color w:val="000000"/>
          <w:sz w:val="24"/>
          <w:lang w:val="en-GB"/>
        </w:rPr>
        <w:t xml:space="preserve"> than </w:t>
      </w:r>
      <w:r>
        <w:rPr>
          <w:rFonts w:ascii="Arial" w:hAnsi="Arial"/>
          <w:color w:val="000000"/>
          <w:sz w:val="24"/>
          <w:lang w:val="en-GB"/>
        </w:rPr>
        <w:t>insufficient</w:t>
      </w:r>
      <w:r w:rsidRPr="0038269D">
        <w:rPr>
          <w:rFonts w:ascii="Arial" w:hAnsi="Arial"/>
          <w:color w:val="000000"/>
          <w:sz w:val="24"/>
          <w:lang w:val="en-GB"/>
        </w:rPr>
        <w:t xml:space="preserve"> snow:</w:t>
      </w:r>
    </w:p>
    <w:p w:rsidR="00861CCD" w:rsidRDefault="00861CCD" w:rsidP="00861CCD">
      <w:pPr>
        <w:numPr>
          <w:ilvl w:val="0"/>
          <w:numId w:val="1"/>
        </w:numPr>
        <w:ind w:left="709"/>
        <w:rPr>
          <w:rFonts w:ascii="Arial" w:hAnsi="Arial"/>
          <w:color w:val="000000"/>
          <w:sz w:val="24"/>
          <w:lang w:val="en-GB"/>
        </w:rPr>
      </w:pPr>
      <w:r>
        <w:rPr>
          <w:rFonts w:ascii="Arial" w:hAnsi="Arial"/>
          <w:sz w:val="24"/>
          <w:lang w:val="en-GB"/>
        </w:rPr>
        <w:t xml:space="preserve">The O.C. agrees to </w:t>
      </w:r>
      <w:r>
        <w:rPr>
          <w:rFonts w:ascii="Arial" w:hAnsi="Arial"/>
          <w:color w:val="000000"/>
          <w:sz w:val="24"/>
          <w:lang w:val="en-GB"/>
        </w:rPr>
        <w:t>forfeiture of the Event Deposit</w:t>
      </w:r>
      <w:r w:rsidRPr="0038269D">
        <w:rPr>
          <w:rFonts w:ascii="Arial" w:hAnsi="Arial"/>
          <w:color w:val="000000"/>
          <w:sz w:val="24"/>
          <w:lang w:val="en-GB"/>
        </w:rPr>
        <w:t xml:space="preserve"> of </w:t>
      </w:r>
      <w:r>
        <w:rPr>
          <w:rFonts w:ascii="Arial" w:hAnsi="Arial"/>
          <w:sz w:val="24"/>
          <w:lang w:val="en-GB"/>
        </w:rPr>
        <w:t>€</w:t>
      </w:r>
      <w:r w:rsidRPr="0004416C">
        <w:rPr>
          <w:rFonts w:ascii="Arial" w:hAnsi="Arial"/>
          <w:sz w:val="24"/>
          <w:lang w:val="en-GB"/>
        </w:rPr>
        <w:t xml:space="preserve"> </w:t>
      </w:r>
      <w:r>
        <w:rPr>
          <w:rFonts w:ascii="Arial" w:hAnsi="Arial"/>
          <w:sz w:val="24"/>
          <w:lang w:val="en-GB"/>
        </w:rPr>
        <w:t xml:space="preserve">5,000.00 </w:t>
      </w:r>
      <w:r>
        <w:rPr>
          <w:rFonts w:ascii="Arial" w:hAnsi="Arial"/>
          <w:color w:val="000000"/>
          <w:sz w:val="24"/>
          <w:lang w:val="en-GB"/>
        </w:rPr>
        <w:t>(five thousand EURO) to the WMA Account.</w:t>
      </w:r>
    </w:p>
    <w:p w:rsidR="00861CCD" w:rsidRPr="0000595B" w:rsidRDefault="00861CCD" w:rsidP="00861CCD">
      <w:pPr>
        <w:numPr>
          <w:ilvl w:val="0"/>
          <w:numId w:val="1"/>
        </w:numPr>
        <w:ind w:left="709"/>
        <w:rPr>
          <w:rFonts w:ascii="Arial" w:hAnsi="Arial"/>
          <w:color w:val="000000"/>
          <w:sz w:val="24"/>
          <w:lang w:val="en-GB"/>
        </w:rPr>
      </w:pPr>
      <w:r>
        <w:rPr>
          <w:rFonts w:ascii="Arial" w:hAnsi="Arial"/>
          <w:sz w:val="24"/>
          <w:lang w:val="en-GB"/>
        </w:rPr>
        <w:t xml:space="preserve">The O.C. agrees that </w:t>
      </w:r>
      <w:r>
        <w:rPr>
          <w:rFonts w:ascii="Arial" w:hAnsi="Arial"/>
          <w:color w:val="000000"/>
          <w:sz w:val="24"/>
          <w:lang w:val="en-GB"/>
        </w:rPr>
        <w:t>50</w:t>
      </w:r>
      <w:r w:rsidRPr="0038269D">
        <w:rPr>
          <w:rFonts w:ascii="Arial" w:hAnsi="Arial"/>
          <w:color w:val="000000"/>
          <w:sz w:val="24"/>
          <w:lang w:val="en-GB"/>
        </w:rPr>
        <w:t xml:space="preserve">% of </w:t>
      </w:r>
      <w:r>
        <w:rPr>
          <w:rFonts w:ascii="Arial" w:hAnsi="Arial"/>
          <w:color w:val="000000"/>
          <w:sz w:val="24"/>
          <w:lang w:val="en-GB"/>
        </w:rPr>
        <w:t xml:space="preserve">paid participant </w:t>
      </w:r>
      <w:r w:rsidRPr="0038269D">
        <w:rPr>
          <w:rFonts w:ascii="Arial" w:hAnsi="Arial"/>
          <w:color w:val="000000"/>
          <w:sz w:val="24"/>
          <w:lang w:val="en-GB"/>
        </w:rPr>
        <w:t xml:space="preserve">entry-fees </w:t>
      </w:r>
      <w:r>
        <w:rPr>
          <w:rFonts w:ascii="Arial" w:hAnsi="Arial"/>
          <w:color w:val="000000"/>
          <w:sz w:val="24"/>
          <w:lang w:val="en-GB"/>
        </w:rPr>
        <w:t>will</w:t>
      </w:r>
      <w:r w:rsidRPr="0038269D">
        <w:rPr>
          <w:rFonts w:ascii="Arial" w:hAnsi="Arial"/>
          <w:color w:val="000000"/>
          <w:sz w:val="24"/>
          <w:lang w:val="en-GB"/>
        </w:rPr>
        <w:t xml:space="preserve"> be</w:t>
      </w:r>
      <w:r>
        <w:rPr>
          <w:rFonts w:ascii="Arial" w:hAnsi="Arial"/>
          <w:color w:val="000000"/>
          <w:sz w:val="24"/>
          <w:lang w:val="en-GB"/>
        </w:rPr>
        <w:t xml:space="preserve"> paid back to the participants.</w:t>
      </w:r>
      <w:r w:rsidRPr="0000595B">
        <w:rPr>
          <w:rFonts w:ascii="Arial" w:hAnsi="Arial"/>
          <w:color w:val="000000"/>
          <w:sz w:val="24"/>
          <w:lang w:val="en-GB"/>
        </w:rPr>
        <w:br/>
      </w:r>
    </w:p>
    <w:p w:rsidR="00861CCD" w:rsidRDefault="00861CCD" w:rsidP="00861CCD">
      <w:pPr>
        <w:numPr>
          <w:ilvl w:val="0"/>
          <w:numId w:val="21"/>
        </w:numPr>
        <w:tabs>
          <w:tab w:val="left" w:pos="284"/>
          <w:tab w:val="left" w:pos="567"/>
        </w:tabs>
        <w:rPr>
          <w:rFonts w:ascii="Arial" w:hAnsi="Arial"/>
          <w:sz w:val="24"/>
          <w:lang w:val="en-GB"/>
        </w:rPr>
      </w:pPr>
      <w:r>
        <w:rPr>
          <w:rFonts w:ascii="Arial" w:hAnsi="Arial"/>
          <w:sz w:val="24"/>
          <w:lang w:val="en-GB"/>
        </w:rPr>
        <w:t xml:space="preserve"> </w:t>
      </w:r>
      <w:r>
        <w:rPr>
          <w:rFonts w:ascii="Arial" w:hAnsi="Arial"/>
          <w:color w:val="000000"/>
          <w:sz w:val="24"/>
          <w:lang w:val="en-GB"/>
        </w:rPr>
        <w:t>Event c</w:t>
      </w:r>
      <w:r w:rsidRPr="0038269D">
        <w:rPr>
          <w:rFonts w:ascii="Arial" w:hAnsi="Arial"/>
          <w:color w:val="000000"/>
          <w:sz w:val="24"/>
          <w:lang w:val="en-GB"/>
        </w:rPr>
        <w:t xml:space="preserve">ancellation </w:t>
      </w:r>
      <w:r>
        <w:rPr>
          <w:rFonts w:ascii="Arial" w:hAnsi="Arial"/>
          <w:sz w:val="24"/>
          <w:lang w:val="en-GB"/>
        </w:rPr>
        <w:t>by the WMA:</w:t>
      </w:r>
    </w:p>
    <w:p w:rsidR="00861CCD" w:rsidRDefault="00861CCD" w:rsidP="00861CCD">
      <w:pPr>
        <w:numPr>
          <w:ilvl w:val="0"/>
          <w:numId w:val="31"/>
        </w:numPr>
        <w:tabs>
          <w:tab w:val="left" w:pos="284"/>
          <w:tab w:val="left" w:pos="567"/>
        </w:tabs>
        <w:rPr>
          <w:rFonts w:ascii="Arial" w:hAnsi="Arial"/>
          <w:sz w:val="24"/>
          <w:lang w:val="en-GB"/>
        </w:rPr>
      </w:pPr>
      <w:r>
        <w:rPr>
          <w:rFonts w:ascii="Arial" w:hAnsi="Arial"/>
          <w:sz w:val="24"/>
          <w:lang w:val="en-GB"/>
        </w:rPr>
        <w:t xml:space="preserve"> </w:t>
      </w:r>
      <w:r w:rsidR="000665F6">
        <w:rPr>
          <w:rFonts w:ascii="Arial" w:hAnsi="Arial"/>
          <w:sz w:val="24"/>
          <w:lang w:val="en-GB"/>
        </w:rPr>
        <w:tab/>
      </w:r>
      <w:r>
        <w:rPr>
          <w:rFonts w:ascii="Arial" w:hAnsi="Arial"/>
          <w:sz w:val="24"/>
          <w:lang w:val="en-GB"/>
        </w:rPr>
        <w:t xml:space="preserve">The O.C. agrees to recognize WMA reserves the right to cancel this Agreement should the Organizing Committee (O.C.) be in clear violation of multiple major requirements with no corrective action as stipulated by this Agreement. </w:t>
      </w:r>
    </w:p>
    <w:p w:rsidR="00861CCD" w:rsidRPr="00DD47F5" w:rsidRDefault="00861CCD" w:rsidP="00861CCD">
      <w:pPr>
        <w:numPr>
          <w:ilvl w:val="0"/>
          <w:numId w:val="1"/>
        </w:numPr>
        <w:rPr>
          <w:rFonts w:ascii="Arial" w:hAnsi="Arial"/>
          <w:color w:val="000000"/>
          <w:sz w:val="24"/>
          <w:lang w:val="en-GB"/>
        </w:rPr>
      </w:pPr>
      <w:r>
        <w:rPr>
          <w:rFonts w:ascii="Arial" w:hAnsi="Arial"/>
          <w:sz w:val="24"/>
          <w:lang w:val="en-GB"/>
        </w:rPr>
        <w:t>The O.C. Account will receive reimbursement the Event</w:t>
      </w:r>
      <w:r w:rsidRPr="00D104C5">
        <w:rPr>
          <w:rFonts w:ascii="Arial" w:hAnsi="Arial"/>
          <w:sz w:val="24"/>
          <w:lang w:val="en-GB"/>
        </w:rPr>
        <w:t xml:space="preserve"> </w:t>
      </w:r>
      <w:r>
        <w:rPr>
          <w:rFonts w:ascii="Arial" w:hAnsi="Arial"/>
          <w:sz w:val="24"/>
          <w:lang w:val="en-GB"/>
        </w:rPr>
        <w:t>D</w:t>
      </w:r>
      <w:r w:rsidRPr="00D104C5">
        <w:rPr>
          <w:rFonts w:ascii="Arial" w:hAnsi="Arial"/>
          <w:sz w:val="24"/>
          <w:lang w:val="en-GB"/>
        </w:rPr>
        <w:t xml:space="preserve">eposit </w:t>
      </w:r>
      <w:r>
        <w:rPr>
          <w:rFonts w:ascii="Arial" w:hAnsi="Arial"/>
          <w:sz w:val="24"/>
          <w:lang w:val="en-GB"/>
        </w:rPr>
        <w:t xml:space="preserve">funds </w:t>
      </w:r>
      <w:r w:rsidRPr="00D104C5">
        <w:rPr>
          <w:rFonts w:ascii="Arial" w:hAnsi="Arial"/>
          <w:sz w:val="24"/>
          <w:lang w:val="en-GB"/>
        </w:rPr>
        <w:t xml:space="preserve">less </w:t>
      </w:r>
      <w:r>
        <w:rPr>
          <w:rFonts w:ascii="Arial" w:hAnsi="Arial"/>
          <w:sz w:val="24"/>
          <w:lang w:val="en-GB"/>
        </w:rPr>
        <w:t xml:space="preserve">financial </w:t>
      </w:r>
      <w:r w:rsidRPr="00D104C5">
        <w:rPr>
          <w:rFonts w:ascii="Arial" w:hAnsi="Arial"/>
          <w:sz w:val="24"/>
          <w:lang w:val="en-GB"/>
        </w:rPr>
        <w:t>fees occurred by WMA Executive</w:t>
      </w:r>
      <w:r>
        <w:rPr>
          <w:rFonts w:ascii="Arial" w:hAnsi="Arial"/>
          <w:sz w:val="24"/>
          <w:lang w:val="en-GB"/>
        </w:rPr>
        <w:t xml:space="preserve"> in deposit reimbursement</w:t>
      </w:r>
      <w:r w:rsidRPr="00D104C5">
        <w:rPr>
          <w:rFonts w:ascii="Arial" w:hAnsi="Arial"/>
          <w:sz w:val="24"/>
          <w:lang w:val="en-GB"/>
        </w:rPr>
        <w:t>.</w:t>
      </w:r>
      <w:r w:rsidRPr="00DD47F5">
        <w:rPr>
          <w:rFonts w:ascii="Arial" w:hAnsi="Arial"/>
          <w:sz w:val="24"/>
          <w:lang w:val="en-GB"/>
        </w:rPr>
        <w:br/>
      </w:r>
    </w:p>
    <w:p w:rsidR="00861CCD" w:rsidRDefault="00861CCD">
      <w:pPr>
        <w:rPr>
          <w:rFonts w:ascii="Arial" w:hAnsi="Arial"/>
          <w:sz w:val="24"/>
          <w:lang w:val="en-GB"/>
        </w:rPr>
      </w:pPr>
      <w:r>
        <w:rPr>
          <w:rFonts w:ascii="Arial" w:hAnsi="Arial"/>
          <w:sz w:val="24"/>
          <w:lang w:val="en-GB"/>
        </w:rPr>
        <w:tab/>
      </w:r>
      <w:r>
        <w:rPr>
          <w:rFonts w:ascii="Arial" w:hAnsi="Arial"/>
          <w:sz w:val="24"/>
          <w:lang w:val="en-GB"/>
        </w:rPr>
        <w:tab/>
      </w:r>
      <w:r>
        <w:rPr>
          <w:rFonts w:ascii="Arial" w:hAnsi="Arial"/>
          <w:sz w:val="24"/>
          <w:lang w:val="en-GB"/>
        </w:rPr>
        <w:tab/>
      </w:r>
      <w:r>
        <w:rPr>
          <w:rFonts w:ascii="Arial" w:hAnsi="Arial"/>
          <w:sz w:val="24"/>
          <w:lang w:val="en-GB"/>
        </w:rPr>
        <w:tab/>
      </w:r>
    </w:p>
    <w:p w:rsidR="00861CCD" w:rsidRDefault="00861CCD">
      <w:pPr>
        <w:jc w:val="center"/>
        <w:rPr>
          <w:rFonts w:ascii="Arial" w:hAnsi="Arial"/>
          <w:b/>
          <w:sz w:val="24"/>
          <w:u w:val="single"/>
          <w:lang w:val="en-GB"/>
        </w:rPr>
      </w:pPr>
      <w:r>
        <w:rPr>
          <w:rFonts w:ascii="Arial" w:hAnsi="Arial"/>
          <w:b/>
          <w:sz w:val="24"/>
          <w:u w:val="single"/>
          <w:lang w:val="en-GB"/>
        </w:rPr>
        <w:t>7. Rules of Competition and Requirement Specifications</w:t>
      </w:r>
    </w:p>
    <w:p w:rsidR="00861CCD" w:rsidRDefault="00861CCD">
      <w:pPr>
        <w:rPr>
          <w:rFonts w:ascii="Arial" w:hAnsi="Arial"/>
          <w:sz w:val="24"/>
          <w:lang w:val="en-GB"/>
        </w:rPr>
      </w:pPr>
    </w:p>
    <w:p w:rsidR="00861CCD" w:rsidRPr="001C48E0" w:rsidRDefault="00861CCD">
      <w:pPr>
        <w:rPr>
          <w:rFonts w:ascii="Arial" w:hAnsi="Arial"/>
          <w:color w:val="000000"/>
          <w:sz w:val="24"/>
          <w:lang w:val="en-GB"/>
        </w:rPr>
      </w:pPr>
      <w:r w:rsidRPr="001C48E0">
        <w:rPr>
          <w:rFonts w:ascii="Arial" w:hAnsi="Arial"/>
          <w:color w:val="000000"/>
          <w:sz w:val="24"/>
          <w:lang w:val="en-GB"/>
        </w:rPr>
        <w:t>The OC agrees to host the Event in accordance with the Rules of Competition and Requirement Specifications as published by WMA prior to the execution of this Agreement.</w:t>
      </w:r>
    </w:p>
    <w:p w:rsidR="00861CCD" w:rsidRPr="00774AD0" w:rsidRDefault="00861CCD">
      <w:pPr>
        <w:rPr>
          <w:rFonts w:ascii="Arial" w:hAnsi="Arial"/>
          <w:color w:val="0000FF"/>
          <w:sz w:val="24"/>
          <w:lang w:val="en-GB"/>
        </w:rPr>
      </w:pPr>
    </w:p>
    <w:p w:rsidR="00861CCD" w:rsidRPr="0039613A" w:rsidRDefault="00861CCD">
      <w:pPr>
        <w:rPr>
          <w:rFonts w:ascii="Arial" w:hAnsi="Arial"/>
          <w:color w:val="000000"/>
          <w:sz w:val="24"/>
          <w:lang w:val="en-GB"/>
        </w:rPr>
      </w:pPr>
      <w:r w:rsidRPr="0039613A">
        <w:rPr>
          <w:rFonts w:ascii="Arial" w:hAnsi="Arial"/>
          <w:color w:val="000000"/>
          <w:sz w:val="24"/>
          <w:lang w:val="en-GB"/>
        </w:rPr>
        <w:t xml:space="preserve">The OC agrees that </w:t>
      </w:r>
      <w:proofErr w:type="gramStart"/>
      <w:r w:rsidRPr="0039613A">
        <w:rPr>
          <w:rFonts w:ascii="Arial" w:hAnsi="Arial"/>
          <w:color w:val="000000"/>
          <w:sz w:val="24"/>
          <w:lang w:val="en-GB"/>
        </w:rPr>
        <w:t>deviations from Rules of Competition and Requirement Specifications requires</w:t>
      </w:r>
      <w:proofErr w:type="gramEnd"/>
      <w:r w:rsidRPr="0039613A">
        <w:rPr>
          <w:rFonts w:ascii="Arial" w:hAnsi="Arial"/>
          <w:color w:val="000000"/>
          <w:sz w:val="24"/>
          <w:lang w:val="en-GB"/>
        </w:rPr>
        <w:t xml:space="preserve"> the written approval of the WMA Executive.</w:t>
      </w:r>
    </w:p>
    <w:p w:rsidR="00861CCD" w:rsidRPr="00774AD0" w:rsidRDefault="00861CCD">
      <w:pPr>
        <w:rPr>
          <w:rFonts w:ascii="Arial" w:hAnsi="Arial"/>
          <w:color w:val="0000FF"/>
          <w:sz w:val="24"/>
          <w:lang w:val="en-GB"/>
        </w:rPr>
      </w:pPr>
    </w:p>
    <w:p w:rsidR="00861CCD" w:rsidRPr="001C48E0" w:rsidRDefault="00861CCD">
      <w:pPr>
        <w:rPr>
          <w:rFonts w:ascii="Arial" w:hAnsi="Arial"/>
          <w:color w:val="000000"/>
          <w:sz w:val="24"/>
          <w:lang w:val="en-GB"/>
        </w:rPr>
      </w:pPr>
      <w:r w:rsidRPr="001C48E0">
        <w:rPr>
          <w:rFonts w:ascii="Arial" w:hAnsi="Arial"/>
          <w:color w:val="000000"/>
          <w:sz w:val="24"/>
          <w:lang w:val="en-GB"/>
        </w:rPr>
        <w:t>The WMA agrees to notify the OC in writing of any changes to the Rules of Competition and Requirement Specifications made after the execution of this Agreement, and agrees that the acceptance of any changes will be made at the discretion of the OC, not be unreasonably withheld.</w:t>
      </w:r>
    </w:p>
    <w:p w:rsidR="00861CCD" w:rsidRDefault="00861CCD">
      <w:pPr>
        <w:rPr>
          <w:rFonts w:ascii="Arial" w:hAnsi="Arial"/>
          <w:sz w:val="24"/>
          <w:lang w:val="en-GB"/>
        </w:rPr>
      </w:pPr>
    </w:p>
    <w:p w:rsidR="00861CCD" w:rsidRDefault="00861CCD">
      <w:pPr>
        <w:rPr>
          <w:rFonts w:ascii="Arial" w:hAnsi="Arial"/>
          <w:sz w:val="24"/>
          <w:lang w:val="en-GB"/>
        </w:rPr>
      </w:pPr>
    </w:p>
    <w:p w:rsidR="00861CCD" w:rsidRDefault="00861CCD">
      <w:pPr>
        <w:jc w:val="center"/>
        <w:rPr>
          <w:rFonts w:ascii="Arial" w:hAnsi="Arial"/>
          <w:b/>
          <w:sz w:val="24"/>
          <w:u w:val="single"/>
          <w:lang w:val="en-GB"/>
        </w:rPr>
      </w:pPr>
      <w:r>
        <w:rPr>
          <w:rFonts w:ascii="Arial" w:hAnsi="Arial"/>
          <w:b/>
          <w:sz w:val="24"/>
          <w:u w:val="single"/>
          <w:lang w:val="en-GB"/>
        </w:rPr>
        <w:t>8. Awards</w:t>
      </w:r>
    </w:p>
    <w:p w:rsidR="00861CCD" w:rsidRDefault="00861CCD">
      <w:pPr>
        <w:rPr>
          <w:rFonts w:ascii="Arial" w:hAnsi="Arial"/>
          <w:sz w:val="24"/>
          <w:lang w:val="en-GB"/>
        </w:rPr>
      </w:pPr>
    </w:p>
    <w:p w:rsidR="00861CCD" w:rsidRDefault="00861CCD">
      <w:pPr>
        <w:rPr>
          <w:rFonts w:ascii="Arial" w:hAnsi="Arial"/>
          <w:sz w:val="24"/>
          <w:lang w:val="en-GB"/>
        </w:rPr>
      </w:pPr>
      <w:r>
        <w:rPr>
          <w:rFonts w:ascii="Arial" w:hAnsi="Arial"/>
          <w:sz w:val="24"/>
          <w:lang w:val="en-GB"/>
        </w:rPr>
        <w:t xml:space="preserve">The Organizing Committee (O.C.) agrees to provide all first, second and third place winners in each age/gender class gold, silver or bronze medals respectively. </w:t>
      </w:r>
    </w:p>
    <w:p w:rsidR="00861CCD" w:rsidRDefault="00861CCD">
      <w:pPr>
        <w:rPr>
          <w:rFonts w:ascii="Arial" w:hAnsi="Arial"/>
          <w:sz w:val="24"/>
          <w:lang w:val="en-GB"/>
        </w:rPr>
      </w:pPr>
    </w:p>
    <w:p w:rsidR="00861CCD" w:rsidRDefault="00861CCD">
      <w:pPr>
        <w:rPr>
          <w:rFonts w:ascii="Arial" w:hAnsi="Arial"/>
          <w:sz w:val="24"/>
          <w:lang w:val="en-GB"/>
        </w:rPr>
      </w:pPr>
      <w:r>
        <w:rPr>
          <w:rFonts w:ascii="Arial" w:hAnsi="Arial"/>
          <w:sz w:val="24"/>
          <w:lang w:val="en-GB"/>
        </w:rPr>
        <w:t>Quality, size and engraving of the medals have to be approved by WMA. The prototype has to be sent or presented prior to 30</w:t>
      </w:r>
      <w:r w:rsidRPr="008743C2">
        <w:rPr>
          <w:rFonts w:ascii="Arial" w:hAnsi="Arial"/>
          <w:sz w:val="24"/>
          <w:vertAlign w:val="superscript"/>
          <w:lang w:val="en-GB"/>
        </w:rPr>
        <w:t>th</w:t>
      </w:r>
      <w:r>
        <w:rPr>
          <w:rFonts w:ascii="Arial" w:hAnsi="Arial"/>
          <w:sz w:val="24"/>
          <w:lang w:val="en-GB"/>
        </w:rPr>
        <w:t xml:space="preserve"> September, </w:t>
      </w:r>
      <w:r w:rsidR="00010217">
        <w:rPr>
          <w:rFonts w:ascii="Arial" w:hAnsi="Arial"/>
          <w:sz w:val="24"/>
          <w:lang w:val="en-GB"/>
        </w:rPr>
        <w:t>____</w:t>
      </w:r>
      <w:r w:rsidRPr="008743C2">
        <w:rPr>
          <w:rFonts w:ascii="Arial" w:hAnsi="Arial"/>
          <w:sz w:val="24"/>
          <w:lang w:val="en-GB"/>
        </w:rPr>
        <w:t xml:space="preserve"> to the</w:t>
      </w:r>
      <w:r>
        <w:rPr>
          <w:rFonts w:ascii="Arial" w:hAnsi="Arial"/>
          <w:sz w:val="24"/>
          <w:lang w:val="en-GB"/>
        </w:rPr>
        <w:t xml:space="preserve"> WMA.</w:t>
      </w:r>
    </w:p>
    <w:p w:rsidR="00861CCD" w:rsidRDefault="00861CCD">
      <w:pPr>
        <w:rPr>
          <w:rFonts w:ascii="Arial" w:hAnsi="Arial"/>
          <w:sz w:val="24"/>
          <w:lang w:val="en-GB"/>
        </w:rPr>
      </w:pPr>
      <w:r>
        <w:rPr>
          <w:rFonts w:ascii="Arial" w:hAnsi="Arial"/>
          <w:sz w:val="24"/>
          <w:lang w:val="en-GB"/>
        </w:rPr>
        <w:tab/>
      </w:r>
      <w:r>
        <w:rPr>
          <w:rFonts w:ascii="Arial" w:hAnsi="Arial"/>
          <w:sz w:val="24"/>
          <w:lang w:val="en-GB"/>
        </w:rPr>
        <w:tab/>
      </w:r>
      <w:r>
        <w:rPr>
          <w:rFonts w:ascii="Arial" w:hAnsi="Arial"/>
          <w:sz w:val="24"/>
          <w:lang w:val="en-GB"/>
        </w:rPr>
        <w:tab/>
      </w:r>
      <w:r>
        <w:rPr>
          <w:rFonts w:ascii="Arial" w:hAnsi="Arial"/>
          <w:sz w:val="24"/>
          <w:lang w:val="en-GB"/>
        </w:rPr>
        <w:tab/>
      </w:r>
      <w:r>
        <w:rPr>
          <w:rFonts w:ascii="Arial" w:hAnsi="Arial"/>
          <w:sz w:val="24"/>
          <w:lang w:val="en-GB"/>
        </w:rPr>
        <w:tab/>
      </w:r>
      <w:r>
        <w:rPr>
          <w:rFonts w:ascii="Arial" w:hAnsi="Arial"/>
          <w:sz w:val="24"/>
          <w:lang w:val="en-GB"/>
        </w:rPr>
        <w:tab/>
      </w:r>
    </w:p>
    <w:p w:rsidR="00861CCD" w:rsidRDefault="00861CCD">
      <w:pPr>
        <w:rPr>
          <w:rFonts w:ascii="Arial" w:hAnsi="Arial"/>
          <w:sz w:val="24"/>
          <w:lang w:val="en-GB"/>
        </w:rPr>
      </w:pPr>
    </w:p>
    <w:p w:rsidR="00861CCD" w:rsidRDefault="00861CCD">
      <w:pPr>
        <w:jc w:val="center"/>
        <w:rPr>
          <w:rFonts w:ascii="Arial" w:hAnsi="Arial"/>
          <w:b/>
          <w:sz w:val="24"/>
          <w:u w:val="single"/>
          <w:lang w:val="en-GB"/>
        </w:rPr>
      </w:pPr>
      <w:r>
        <w:rPr>
          <w:rFonts w:ascii="Arial" w:hAnsi="Arial"/>
          <w:b/>
          <w:sz w:val="24"/>
          <w:u w:val="single"/>
          <w:lang w:val="en-GB"/>
        </w:rPr>
        <w:t>9. Entry Fee</w:t>
      </w:r>
    </w:p>
    <w:p w:rsidR="00861CCD" w:rsidRDefault="00861CCD" w:rsidP="00861CCD">
      <w:pPr>
        <w:rPr>
          <w:rFonts w:ascii="Arial" w:hAnsi="Arial"/>
          <w:sz w:val="24"/>
          <w:lang w:val="en-GB"/>
        </w:rPr>
      </w:pPr>
    </w:p>
    <w:p w:rsidR="00861CCD" w:rsidRDefault="00861CCD" w:rsidP="00861CCD">
      <w:pPr>
        <w:rPr>
          <w:rFonts w:ascii="Arial" w:hAnsi="Arial"/>
          <w:sz w:val="24"/>
          <w:lang w:val="en-GB"/>
        </w:rPr>
      </w:pPr>
      <w:r>
        <w:rPr>
          <w:rFonts w:ascii="Arial" w:hAnsi="Arial"/>
          <w:sz w:val="24"/>
          <w:lang w:val="en-GB"/>
        </w:rPr>
        <w:t>The Organizing Committee (O.C.) agrees:</w:t>
      </w:r>
    </w:p>
    <w:p w:rsidR="00861CCD" w:rsidRDefault="00861CCD" w:rsidP="00861CCD">
      <w:pPr>
        <w:rPr>
          <w:rFonts w:ascii="Arial" w:hAnsi="Arial"/>
          <w:sz w:val="24"/>
          <w:lang w:val="en-GB"/>
        </w:rPr>
      </w:pPr>
    </w:p>
    <w:p w:rsidR="00861CCD" w:rsidRPr="008743C2" w:rsidRDefault="00861CCD" w:rsidP="00861CCD">
      <w:pPr>
        <w:numPr>
          <w:ilvl w:val="0"/>
          <w:numId w:val="23"/>
        </w:numPr>
        <w:rPr>
          <w:rFonts w:ascii="Arial" w:hAnsi="Arial"/>
          <w:sz w:val="24"/>
          <w:lang w:val="en-GB"/>
        </w:rPr>
      </w:pPr>
      <w:r>
        <w:rPr>
          <w:rFonts w:ascii="Arial" w:hAnsi="Arial"/>
          <w:sz w:val="24"/>
          <w:lang w:val="en-GB"/>
        </w:rPr>
        <w:t>The entry fee charged to each participant is maximum € 200</w:t>
      </w:r>
      <w:proofErr w:type="gramStart"/>
      <w:r>
        <w:rPr>
          <w:rFonts w:ascii="Arial" w:hAnsi="Arial"/>
          <w:sz w:val="24"/>
          <w:lang w:val="en-GB"/>
        </w:rPr>
        <w:t>.</w:t>
      </w:r>
      <w:r w:rsidRPr="008743C2">
        <w:rPr>
          <w:rFonts w:ascii="Arial" w:hAnsi="Arial"/>
          <w:sz w:val="24"/>
          <w:lang w:val="en-GB"/>
        </w:rPr>
        <w:t>-</w:t>
      </w:r>
      <w:proofErr w:type="gramEnd"/>
      <w:r w:rsidRPr="008743C2">
        <w:rPr>
          <w:rFonts w:ascii="Arial" w:hAnsi="Arial"/>
          <w:sz w:val="24"/>
          <w:lang w:val="en-GB"/>
        </w:rPr>
        <w:t>- (</w:t>
      </w:r>
      <w:r>
        <w:rPr>
          <w:rFonts w:ascii="Arial" w:hAnsi="Arial"/>
          <w:sz w:val="24"/>
          <w:lang w:val="en-GB"/>
        </w:rPr>
        <w:t xml:space="preserve">two hundred </w:t>
      </w:r>
      <w:r w:rsidRPr="008743C2">
        <w:rPr>
          <w:rFonts w:ascii="Arial" w:hAnsi="Arial"/>
          <w:sz w:val="24"/>
          <w:lang w:val="en-GB"/>
        </w:rPr>
        <w:t>EURO).</w:t>
      </w:r>
    </w:p>
    <w:p w:rsidR="00861CCD" w:rsidRDefault="00861CCD">
      <w:pPr>
        <w:ind w:left="4248"/>
        <w:rPr>
          <w:rFonts w:ascii="Arial" w:hAnsi="Arial"/>
          <w:sz w:val="24"/>
          <w:lang w:val="en-GB"/>
        </w:rPr>
      </w:pPr>
    </w:p>
    <w:p w:rsidR="00861CCD" w:rsidRPr="0039613A" w:rsidRDefault="00861CCD" w:rsidP="00861CCD">
      <w:pPr>
        <w:numPr>
          <w:ilvl w:val="0"/>
          <w:numId w:val="23"/>
        </w:numPr>
        <w:rPr>
          <w:rFonts w:ascii="Arial" w:hAnsi="Arial"/>
          <w:color w:val="000000"/>
          <w:sz w:val="24"/>
          <w:lang w:val="en-GB"/>
        </w:rPr>
      </w:pPr>
      <w:r w:rsidRPr="0039613A">
        <w:rPr>
          <w:rFonts w:ascii="Arial" w:hAnsi="Arial"/>
          <w:color w:val="000000"/>
          <w:sz w:val="24"/>
          <w:lang w:val="en-GB"/>
        </w:rPr>
        <w:t>In case a skier cannot participate due to a major health issue and provides a health certificate from a physician in their home country or the host country verifying the injury/illness, the Organizing Committee (O.C.) agrees to pay back 50% of the entry fee. The health certificate has to be presented to the Organizing Committee (O.C.) by the skier’s home country National Director (or officially appointed WMA surrogate) no later than the first Team Captain’s Meeting of the Event. All health certificates submitted are subject to approval by the WMA Executive.</w:t>
      </w:r>
    </w:p>
    <w:p w:rsidR="00861CCD" w:rsidRDefault="00861CCD" w:rsidP="00861CCD">
      <w:pPr>
        <w:rPr>
          <w:rFonts w:ascii="Arial" w:hAnsi="Arial"/>
          <w:sz w:val="24"/>
          <w:lang w:val="en-GB"/>
        </w:rPr>
      </w:pPr>
    </w:p>
    <w:p w:rsidR="00861CCD" w:rsidRPr="00E317D3" w:rsidRDefault="00861CCD" w:rsidP="00861CCD">
      <w:pPr>
        <w:numPr>
          <w:ilvl w:val="0"/>
          <w:numId w:val="23"/>
        </w:numPr>
        <w:rPr>
          <w:rFonts w:ascii="Arial" w:hAnsi="Arial"/>
          <w:color w:val="000000"/>
          <w:sz w:val="24"/>
          <w:lang w:val="en-GB"/>
        </w:rPr>
      </w:pPr>
      <w:r>
        <w:rPr>
          <w:rFonts w:ascii="Arial" w:hAnsi="Arial"/>
          <w:sz w:val="24"/>
          <w:lang w:val="en-GB"/>
        </w:rPr>
        <w:t xml:space="preserve">Bank Charges: </w:t>
      </w:r>
    </w:p>
    <w:p w:rsidR="00861CCD" w:rsidRPr="0039613A" w:rsidRDefault="00861CCD" w:rsidP="00861CCD">
      <w:pPr>
        <w:numPr>
          <w:ilvl w:val="0"/>
          <w:numId w:val="1"/>
        </w:numPr>
        <w:ind w:left="709"/>
        <w:rPr>
          <w:rFonts w:ascii="Arial" w:hAnsi="Arial"/>
          <w:color w:val="000000"/>
          <w:sz w:val="24"/>
          <w:lang w:val="en-GB"/>
        </w:rPr>
      </w:pPr>
      <w:r w:rsidRPr="0039613A">
        <w:rPr>
          <w:rFonts w:ascii="Arial" w:hAnsi="Arial"/>
          <w:color w:val="000000"/>
          <w:sz w:val="24"/>
          <w:lang w:val="en-GB"/>
        </w:rPr>
        <w:t>In payment of entry fees, all bank charges due to sending payment occu</w:t>
      </w:r>
      <w:r w:rsidR="0025427A">
        <w:rPr>
          <w:rFonts w:ascii="Arial" w:hAnsi="Arial"/>
          <w:color w:val="000000"/>
          <w:sz w:val="24"/>
          <w:lang w:val="en-GB"/>
        </w:rPr>
        <w:t>r</w:t>
      </w:r>
      <w:r w:rsidRPr="0039613A">
        <w:rPr>
          <w:rFonts w:ascii="Arial" w:hAnsi="Arial"/>
          <w:color w:val="000000"/>
          <w:sz w:val="24"/>
          <w:lang w:val="en-GB"/>
        </w:rPr>
        <w:t>ring on the sender’s (participant) side are for the account of the participant(s). All bank charges for receipt of payment occurring on receivers’/O.C. side are for account of the Organizing Committee (O.C.).</w:t>
      </w:r>
    </w:p>
    <w:p w:rsidR="00861CCD" w:rsidRPr="001C48E0" w:rsidRDefault="00861CCD" w:rsidP="00861CCD">
      <w:pPr>
        <w:numPr>
          <w:ilvl w:val="0"/>
          <w:numId w:val="1"/>
        </w:numPr>
        <w:ind w:left="709"/>
        <w:rPr>
          <w:rFonts w:ascii="Arial" w:hAnsi="Arial"/>
          <w:color w:val="000000"/>
          <w:sz w:val="24"/>
          <w:lang w:val="en-GB"/>
        </w:rPr>
      </w:pPr>
      <w:r w:rsidRPr="001C48E0">
        <w:rPr>
          <w:rFonts w:ascii="Arial" w:hAnsi="Arial"/>
          <w:color w:val="000000"/>
          <w:sz w:val="24"/>
          <w:lang w:val="en-GB"/>
        </w:rPr>
        <w:t xml:space="preserve">In reimbursement of approved health certificate refunds, all bank charges are for the account of the participant if not made in cash via the skier’s home country National Director. </w:t>
      </w:r>
    </w:p>
    <w:p w:rsidR="00861CCD" w:rsidRDefault="00861CCD">
      <w:pPr>
        <w:rPr>
          <w:rFonts w:ascii="Arial" w:hAnsi="Arial"/>
          <w:sz w:val="24"/>
          <w:lang w:val="en-GB"/>
        </w:rPr>
      </w:pPr>
    </w:p>
    <w:p w:rsidR="00861CCD" w:rsidRDefault="00861CCD">
      <w:pPr>
        <w:rPr>
          <w:rFonts w:ascii="Arial" w:hAnsi="Arial"/>
          <w:sz w:val="24"/>
          <w:lang w:val="en-GB"/>
        </w:rPr>
      </w:pPr>
    </w:p>
    <w:p w:rsidR="00861CCD" w:rsidRDefault="00861CCD">
      <w:pPr>
        <w:jc w:val="center"/>
        <w:rPr>
          <w:rFonts w:ascii="Arial" w:hAnsi="Arial"/>
          <w:b/>
          <w:sz w:val="24"/>
          <w:u w:val="single"/>
          <w:lang w:val="en-GB"/>
        </w:rPr>
      </w:pPr>
      <w:r>
        <w:rPr>
          <w:rFonts w:ascii="Arial" w:hAnsi="Arial"/>
          <w:b/>
          <w:sz w:val="24"/>
          <w:u w:val="single"/>
          <w:lang w:val="en-GB"/>
        </w:rPr>
        <w:t>10. Participant Package</w:t>
      </w:r>
    </w:p>
    <w:p w:rsidR="00861CCD" w:rsidRDefault="00861CCD">
      <w:pPr>
        <w:numPr>
          <w:ilvl w:val="12"/>
          <w:numId w:val="0"/>
        </w:numPr>
        <w:ind w:left="283" w:hanging="283"/>
        <w:rPr>
          <w:rFonts w:ascii="Arial" w:hAnsi="Arial"/>
          <w:sz w:val="24"/>
          <w:lang w:val="en-GB"/>
        </w:rPr>
      </w:pPr>
    </w:p>
    <w:p w:rsidR="00861CCD" w:rsidRDefault="00861CCD">
      <w:pPr>
        <w:numPr>
          <w:ilvl w:val="12"/>
          <w:numId w:val="0"/>
        </w:numPr>
        <w:ind w:left="283" w:hanging="283"/>
        <w:rPr>
          <w:rFonts w:ascii="Arial" w:hAnsi="Arial"/>
          <w:sz w:val="24"/>
          <w:lang w:val="en-GB"/>
        </w:rPr>
      </w:pPr>
      <w:r>
        <w:rPr>
          <w:rFonts w:ascii="Arial" w:hAnsi="Arial"/>
          <w:sz w:val="24"/>
          <w:lang w:val="en-GB"/>
        </w:rPr>
        <w:t>The Organizing Committee (O.C.) agrees to provide to each registered participant:</w:t>
      </w:r>
    </w:p>
    <w:p w:rsidR="00861CCD" w:rsidRDefault="00861CCD">
      <w:pPr>
        <w:numPr>
          <w:ilvl w:val="12"/>
          <w:numId w:val="0"/>
        </w:numPr>
        <w:ind w:left="283" w:hanging="283"/>
        <w:rPr>
          <w:rFonts w:ascii="Arial" w:hAnsi="Arial"/>
          <w:sz w:val="24"/>
          <w:lang w:val="en-GB"/>
        </w:rPr>
      </w:pPr>
      <w:r>
        <w:rPr>
          <w:rFonts w:ascii="Arial" w:hAnsi="Arial"/>
          <w:sz w:val="24"/>
          <w:lang w:val="en-GB"/>
        </w:rPr>
        <w:t>a) Entry in all allowed races (stipulated by Rules of Competition);</w:t>
      </w:r>
    </w:p>
    <w:p w:rsidR="00861CCD" w:rsidRPr="004B5FAC" w:rsidRDefault="00861CCD">
      <w:pPr>
        <w:numPr>
          <w:ilvl w:val="12"/>
          <w:numId w:val="0"/>
        </w:numPr>
        <w:ind w:left="283" w:hanging="283"/>
        <w:rPr>
          <w:rFonts w:ascii="Arial" w:hAnsi="Arial"/>
          <w:sz w:val="24"/>
          <w:lang w:val="en-GB"/>
        </w:rPr>
      </w:pPr>
      <w:r w:rsidRPr="004B5FAC">
        <w:rPr>
          <w:rFonts w:ascii="Arial" w:hAnsi="Arial"/>
          <w:sz w:val="24"/>
          <w:lang w:val="en-GB"/>
        </w:rPr>
        <w:t>b) Participation pin or gift;</w:t>
      </w:r>
    </w:p>
    <w:p w:rsidR="00861CCD" w:rsidRDefault="00861CCD">
      <w:pPr>
        <w:numPr>
          <w:ilvl w:val="12"/>
          <w:numId w:val="0"/>
        </w:numPr>
        <w:ind w:left="283" w:hanging="283"/>
        <w:rPr>
          <w:rFonts w:ascii="Arial" w:hAnsi="Arial"/>
          <w:sz w:val="24"/>
          <w:lang w:val="en-GB"/>
        </w:rPr>
      </w:pPr>
      <w:r>
        <w:rPr>
          <w:rFonts w:ascii="Arial" w:hAnsi="Arial"/>
          <w:sz w:val="24"/>
          <w:lang w:val="en-GB"/>
        </w:rPr>
        <w:t>c) Start number;</w:t>
      </w:r>
    </w:p>
    <w:p w:rsidR="00861CCD" w:rsidRDefault="00861CCD">
      <w:pPr>
        <w:numPr>
          <w:ilvl w:val="12"/>
          <w:numId w:val="0"/>
        </w:numPr>
        <w:ind w:left="283" w:hanging="283"/>
        <w:rPr>
          <w:rFonts w:ascii="Arial" w:hAnsi="Arial"/>
          <w:sz w:val="24"/>
          <w:lang w:val="en-GB"/>
        </w:rPr>
      </w:pPr>
      <w:r>
        <w:rPr>
          <w:rFonts w:ascii="Arial" w:hAnsi="Arial"/>
          <w:sz w:val="24"/>
          <w:lang w:val="en-GB"/>
        </w:rPr>
        <w:t>d) Free reception (drinks and snacks) in conjunction with Opening Ceremony;</w:t>
      </w:r>
    </w:p>
    <w:p w:rsidR="00861CCD" w:rsidRDefault="00861CCD">
      <w:pPr>
        <w:numPr>
          <w:ilvl w:val="12"/>
          <w:numId w:val="0"/>
        </w:numPr>
        <w:ind w:left="283" w:hanging="283"/>
        <w:rPr>
          <w:rFonts w:ascii="Arial" w:hAnsi="Arial"/>
          <w:sz w:val="24"/>
          <w:lang w:val="en-GB"/>
        </w:rPr>
      </w:pPr>
      <w:r>
        <w:rPr>
          <w:rFonts w:ascii="Arial" w:hAnsi="Arial"/>
          <w:sz w:val="24"/>
          <w:lang w:val="en-GB"/>
        </w:rPr>
        <w:t>e) Free participation in two official MWC party celebrations or a final banquet;</w:t>
      </w:r>
    </w:p>
    <w:p w:rsidR="00861CCD" w:rsidRDefault="00861CCD">
      <w:pPr>
        <w:numPr>
          <w:ilvl w:val="12"/>
          <w:numId w:val="0"/>
        </w:numPr>
        <w:ind w:left="283" w:hanging="283"/>
        <w:rPr>
          <w:rFonts w:ascii="Arial" w:hAnsi="Arial"/>
          <w:sz w:val="24"/>
          <w:lang w:val="en-GB"/>
        </w:rPr>
      </w:pPr>
      <w:proofErr w:type="gramStart"/>
      <w:r>
        <w:rPr>
          <w:rFonts w:ascii="Arial" w:hAnsi="Arial"/>
          <w:sz w:val="24"/>
          <w:lang w:val="en-GB"/>
        </w:rPr>
        <w:t>f)  Participation</w:t>
      </w:r>
      <w:proofErr w:type="gramEnd"/>
      <w:r>
        <w:rPr>
          <w:rFonts w:ascii="Arial" w:hAnsi="Arial"/>
          <w:sz w:val="24"/>
          <w:lang w:val="en-GB"/>
        </w:rPr>
        <w:t xml:space="preserve"> certificate (good quality);</w:t>
      </w:r>
    </w:p>
    <w:p w:rsidR="00861CCD" w:rsidRDefault="00861CCD">
      <w:pPr>
        <w:numPr>
          <w:ilvl w:val="12"/>
          <w:numId w:val="0"/>
        </w:numPr>
        <w:ind w:left="283" w:hanging="283"/>
        <w:rPr>
          <w:rFonts w:ascii="Arial" w:hAnsi="Arial"/>
          <w:sz w:val="24"/>
          <w:lang w:val="en-GB"/>
        </w:rPr>
      </w:pPr>
      <w:r>
        <w:rPr>
          <w:rFonts w:ascii="Arial" w:hAnsi="Arial"/>
          <w:sz w:val="24"/>
          <w:lang w:val="en-GB"/>
        </w:rPr>
        <w:t>g) Official start lists of their age class</w:t>
      </w:r>
      <w:proofErr w:type="gramStart"/>
      <w:r>
        <w:rPr>
          <w:rFonts w:ascii="Arial" w:hAnsi="Arial"/>
          <w:sz w:val="24"/>
          <w:lang w:val="en-GB"/>
        </w:rPr>
        <w:t>;</w:t>
      </w:r>
      <w:proofErr w:type="gramEnd"/>
    </w:p>
    <w:p w:rsidR="00861CCD" w:rsidRDefault="00861CCD">
      <w:pPr>
        <w:numPr>
          <w:ilvl w:val="12"/>
          <w:numId w:val="0"/>
        </w:numPr>
        <w:ind w:left="283" w:hanging="283"/>
        <w:rPr>
          <w:rFonts w:ascii="Arial" w:hAnsi="Arial"/>
          <w:sz w:val="24"/>
          <w:lang w:val="en-GB"/>
        </w:rPr>
      </w:pPr>
      <w:r>
        <w:rPr>
          <w:rFonts w:ascii="Arial" w:hAnsi="Arial"/>
          <w:sz w:val="24"/>
          <w:lang w:val="en-GB"/>
        </w:rPr>
        <w:t>h) Information brochures;</w:t>
      </w:r>
    </w:p>
    <w:p w:rsidR="00861CCD" w:rsidRDefault="00861CCD">
      <w:pPr>
        <w:numPr>
          <w:ilvl w:val="12"/>
          <w:numId w:val="0"/>
        </w:numPr>
        <w:ind w:left="283" w:hanging="283"/>
        <w:rPr>
          <w:rFonts w:ascii="Arial" w:hAnsi="Arial"/>
          <w:sz w:val="24"/>
          <w:lang w:val="en-GB"/>
        </w:rPr>
      </w:pPr>
      <w:proofErr w:type="gramStart"/>
      <w:r>
        <w:rPr>
          <w:rFonts w:ascii="Arial" w:hAnsi="Arial"/>
          <w:sz w:val="24"/>
          <w:lang w:val="en-GB"/>
        </w:rPr>
        <w:t>i)  Free</w:t>
      </w:r>
      <w:proofErr w:type="gramEnd"/>
      <w:r>
        <w:rPr>
          <w:rFonts w:ascii="Arial" w:hAnsi="Arial"/>
          <w:sz w:val="24"/>
          <w:lang w:val="en-GB"/>
        </w:rPr>
        <w:t xml:space="preserve"> transportation (on official training and race days) connecting official lodging and stadium/ski area. Additional free transportation connecting official lodging and Event locations to be provided to and from Opening and Closing Ceremonies; official MWC parties or banquet; and award ceremonies. </w:t>
      </w:r>
    </w:p>
    <w:p w:rsidR="00861CCD" w:rsidRDefault="00861CCD">
      <w:pPr>
        <w:numPr>
          <w:ilvl w:val="12"/>
          <w:numId w:val="0"/>
        </w:numPr>
        <w:ind w:left="283" w:hanging="283"/>
        <w:rPr>
          <w:rFonts w:ascii="Arial" w:hAnsi="Arial"/>
          <w:sz w:val="24"/>
          <w:lang w:val="en-GB"/>
        </w:rPr>
      </w:pPr>
    </w:p>
    <w:p w:rsidR="00861CCD" w:rsidRDefault="00861CCD">
      <w:pPr>
        <w:rPr>
          <w:rFonts w:ascii="Arial" w:hAnsi="Arial"/>
          <w:sz w:val="24"/>
          <w:lang w:val="en-GB"/>
        </w:rPr>
      </w:pPr>
    </w:p>
    <w:p w:rsidR="00861CCD" w:rsidRDefault="00861CCD">
      <w:pPr>
        <w:jc w:val="center"/>
        <w:rPr>
          <w:rFonts w:ascii="Arial" w:hAnsi="Arial"/>
          <w:b/>
          <w:sz w:val="24"/>
          <w:u w:val="single"/>
          <w:lang w:val="en-GB"/>
        </w:rPr>
      </w:pPr>
      <w:r>
        <w:rPr>
          <w:rFonts w:ascii="Arial" w:hAnsi="Arial"/>
          <w:b/>
          <w:sz w:val="24"/>
          <w:u w:val="single"/>
          <w:lang w:val="en-GB"/>
        </w:rPr>
        <w:t>11. Accommodation</w:t>
      </w:r>
    </w:p>
    <w:p w:rsidR="00861CCD" w:rsidRDefault="00861CCD" w:rsidP="00861CCD">
      <w:pPr>
        <w:rPr>
          <w:rFonts w:ascii="Arial" w:hAnsi="Arial"/>
          <w:b/>
          <w:sz w:val="24"/>
          <w:lang w:val="en-GB"/>
        </w:rPr>
      </w:pPr>
    </w:p>
    <w:p w:rsidR="00861CCD" w:rsidRPr="00600755" w:rsidRDefault="00861CCD" w:rsidP="00861CCD">
      <w:pPr>
        <w:numPr>
          <w:ilvl w:val="0"/>
          <w:numId w:val="37"/>
        </w:numPr>
        <w:rPr>
          <w:rFonts w:ascii="Arial" w:hAnsi="Arial"/>
          <w:color w:val="000000"/>
          <w:sz w:val="24"/>
          <w:lang w:val="en-GB"/>
        </w:rPr>
      </w:pPr>
      <w:r w:rsidRPr="00600755">
        <w:rPr>
          <w:rFonts w:ascii="Arial" w:hAnsi="Arial"/>
          <w:color w:val="000000"/>
          <w:sz w:val="24"/>
          <w:lang w:val="en-GB"/>
        </w:rPr>
        <w:t>The Organizing Committee (O.C.) agrees to negotiate a written guarantee of “low season” prices from all official Event accom</w:t>
      </w:r>
      <w:r w:rsidR="0025427A">
        <w:rPr>
          <w:rFonts w:ascii="Arial" w:hAnsi="Arial"/>
          <w:color w:val="000000"/>
          <w:sz w:val="24"/>
          <w:lang w:val="en-GB"/>
        </w:rPr>
        <w:t>m</w:t>
      </w:r>
      <w:r w:rsidRPr="00600755">
        <w:rPr>
          <w:rFonts w:ascii="Arial" w:hAnsi="Arial"/>
          <w:color w:val="000000"/>
          <w:sz w:val="24"/>
          <w:lang w:val="en-GB"/>
        </w:rPr>
        <w:t xml:space="preserve">odation options designated as such on the event website and provided to the WMA per the stipulations listed within the Requirement Specifications. Sufficient official lodging that meets the WMA standards will be included </w:t>
      </w:r>
      <w:proofErr w:type="gramStart"/>
      <w:r w:rsidRPr="00600755">
        <w:rPr>
          <w:rFonts w:ascii="Arial" w:hAnsi="Arial"/>
          <w:color w:val="000000"/>
          <w:sz w:val="24"/>
          <w:lang w:val="en-GB"/>
        </w:rPr>
        <w:t>for a minimum 1000 participants</w:t>
      </w:r>
      <w:proofErr w:type="gramEnd"/>
      <w:r w:rsidRPr="00600755">
        <w:rPr>
          <w:rFonts w:ascii="Arial" w:hAnsi="Arial"/>
          <w:color w:val="000000"/>
          <w:sz w:val="24"/>
          <w:lang w:val="en-GB"/>
        </w:rPr>
        <w:t xml:space="preserve"> in a wide variety of accommodation standards.</w:t>
      </w:r>
    </w:p>
    <w:p w:rsidR="00861CCD" w:rsidRPr="003611F8" w:rsidRDefault="00861CCD" w:rsidP="00861CCD">
      <w:pPr>
        <w:ind w:left="360"/>
        <w:rPr>
          <w:rFonts w:ascii="Arial" w:hAnsi="Arial"/>
          <w:color w:val="0000FF"/>
          <w:sz w:val="24"/>
          <w:lang w:val="en-GB"/>
        </w:rPr>
      </w:pPr>
    </w:p>
    <w:p w:rsidR="00861CCD" w:rsidRPr="0039613A" w:rsidRDefault="00861CCD" w:rsidP="00861CCD">
      <w:pPr>
        <w:tabs>
          <w:tab w:val="left" w:pos="180"/>
        </w:tabs>
        <w:ind w:left="180"/>
        <w:rPr>
          <w:rFonts w:ascii="Arial" w:hAnsi="Arial"/>
          <w:color w:val="000000"/>
          <w:sz w:val="24"/>
          <w:lang w:val="en-GB"/>
        </w:rPr>
      </w:pPr>
      <w:r w:rsidRPr="003611F8">
        <w:rPr>
          <w:rFonts w:ascii="Arial" w:hAnsi="Arial"/>
          <w:color w:val="0000FF"/>
          <w:sz w:val="24"/>
          <w:lang w:val="en-GB"/>
        </w:rPr>
        <w:tab/>
      </w:r>
      <w:r w:rsidRPr="0039613A">
        <w:rPr>
          <w:rFonts w:ascii="Arial" w:hAnsi="Arial"/>
          <w:color w:val="000000"/>
          <w:sz w:val="24"/>
          <w:lang w:val="en-GB"/>
        </w:rPr>
        <w:t>Prices for all official lodging will be prese</w:t>
      </w:r>
      <w:r w:rsidR="00330F86">
        <w:rPr>
          <w:rFonts w:ascii="Arial" w:hAnsi="Arial"/>
          <w:color w:val="000000"/>
          <w:sz w:val="24"/>
          <w:lang w:val="en-GB"/>
        </w:rPr>
        <w:t xml:space="preserve">nted to the WMA during the </w:t>
      </w:r>
      <w:r w:rsidRPr="0039613A">
        <w:rPr>
          <w:rFonts w:ascii="Arial" w:hAnsi="Arial"/>
          <w:color w:val="000000"/>
          <w:sz w:val="24"/>
          <w:lang w:val="en-GB"/>
        </w:rPr>
        <w:tab/>
        <w:t xml:space="preserve">WMA Annual Meeting in </w:t>
      </w:r>
      <w:r w:rsidR="00010217">
        <w:rPr>
          <w:rFonts w:ascii="Arial" w:hAnsi="Arial"/>
          <w:color w:val="000000"/>
          <w:sz w:val="24"/>
          <w:lang w:val="en-GB"/>
        </w:rPr>
        <w:t>__________</w:t>
      </w:r>
      <w:r w:rsidR="00330F86">
        <w:rPr>
          <w:rFonts w:ascii="Arial" w:hAnsi="Arial"/>
          <w:color w:val="000000"/>
          <w:sz w:val="24"/>
          <w:lang w:val="en-GB"/>
        </w:rPr>
        <w:t xml:space="preserve"> from </w:t>
      </w:r>
      <w:r w:rsidRPr="0039613A">
        <w:rPr>
          <w:rFonts w:ascii="Arial" w:hAnsi="Arial"/>
          <w:color w:val="000000"/>
          <w:sz w:val="24"/>
          <w:lang w:val="en-GB"/>
        </w:rPr>
        <w:t xml:space="preserve">September </w:t>
      </w:r>
      <w:r w:rsidR="00330F86">
        <w:rPr>
          <w:rFonts w:ascii="Arial" w:hAnsi="Arial"/>
          <w:color w:val="000000"/>
          <w:sz w:val="24"/>
          <w:lang w:val="en-GB"/>
        </w:rPr>
        <w:t>_</w:t>
      </w:r>
      <w:r w:rsidR="00010217">
        <w:rPr>
          <w:rFonts w:ascii="Arial" w:hAnsi="Arial"/>
          <w:color w:val="000000"/>
          <w:sz w:val="24"/>
          <w:lang w:val="en-GB"/>
        </w:rPr>
        <w:t>_</w:t>
      </w:r>
      <w:r w:rsidR="00330F86">
        <w:rPr>
          <w:rFonts w:ascii="Arial" w:hAnsi="Arial"/>
          <w:color w:val="000000"/>
          <w:sz w:val="24"/>
          <w:lang w:val="en-GB"/>
        </w:rPr>
        <w:t xml:space="preserve"> to __</w:t>
      </w:r>
      <w:proofErr w:type="gramStart"/>
      <w:r w:rsidR="00330F86">
        <w:rPr>
          <w:rFonts w:ascii="Arial" w:hAnsi="Arial"/>
          <w:color w:val="000000"/>
          <w:sz w:val="24"/>
          <w:lang w:val="en-GB"/>
        </w:rPr>
        <w:t xml:space="preserve">, </w:t>
      </w:r>
      <w:r w:rsidRPr="0039613A">
        <w:rPr>
          <w:rFonts w:ascii="Arial" w:hAnsi="Arial"/>
          <w:color w:val="000000"/>
          <w:sz w:val="24"/>
          <w:lang w:val="en-GB"/>
        </w:rPr>
        <w:t xml:space="preserve"> 20</w:t>
      </w:r>
      <w:proofErr w:type="gramEnd"/>
      <w:r w:rsidR="00010217">
        <w:rPr>
          <w:rFonts w:ascii="Arial" w:hAnsi="Arial"/>
          <w:color w:val="000000"/>
          <w:sz w:val="24"/>
          <w:lang w:val="en-GB"/>
        </w:rPr>
        <w:t>_</w:t>
      </w:r>
      <w:r w:rsidR="00330F86">
        <w:rPr>
          <w:rFonts w:ascii="Arial" w:hAnsi="Arial"/>
          <w:color w:val="000000"/>
          <w:sz w:val="24"/>
          <w:lang w:val="en-GB"/>
        </w:rPr>
        <w:t>_</w:t>
      </w:r>
      <w:r w:rsidR="00010217">
        <w:rPr>
          <w:rFonts w:ascii="Arial" w:hAnsi="Arial"/>
          <w:color w:val="000000"/>
          <w:sz w:val="24"/>
          <w:lang w:val="en-GB"/>
        </w:rPr>
        <w:t>_</w:t>
      </w:r>
      <w:r w:rsidRPr="0039613A">
        <w:rPr>
          <w:rFonts w:ascii="Arial" w:hAnsi="Arial"/>
          <w:color w:val="000000"/>
          <w:sz w:val="24"/>
          <w:lang w:val="en-GB"/>
        </w:rPr>
        <w:t>.</w:t>
      </w:r>
    </w:p>
    <w:p w:rsidR="00861CCD" w:rsidRPr="003611F8" w:rsidRDefault="00861CCD" w:rsidP="00861CCD">
      <w:pPr>
        <w:ind w:left="360"/>
        <w:rPr>
          <w:rFonts w:ascii="Arial" w:hAnsi="Arial"/>
          <w:color w:val="0000FF"/>
          <w:sz w:val="24"/>
          <w:lang w:val="en-GB"/>
        </w:rPr>
      </w:pPr>
    </w:p>
    <w:p w:rsidR="00861CCD" w:rsidRPr="00B668A0" w:rsidRDefault="00861CCD" w:rsidP="00861CCD">
      <w:pPr>
        <w:ind w:left="708"/>
        <w:rPr>
          <w:rFonts w:ascii="Arial" w:hAnsi="Arial"/>
          <w:color w:val="000000"/>
          <w:sz w:val="24"/>
          <w:lang w:val="en-GB"/>
        </w:rPr>
      </w:pPr>
      <w:r w:rsidRPr="00B668A0">
        <w:rPr>
          <w:rFonts w:ascii="Arial" w:hAnsi="Arial"/>
          <w:color w:val="000000"/>
          <w:sz w:val="24"/>
          <w:lang w:val="en-GB"/>
        </w:rPr>
        <w:t xml:space="preserve">Increases of prices of official lodging up to maximum 5% per year for the forthcoming two years will be only possible with approval of WMA. Lodging options that violate the price guarantee must be removed from all Event promotions and no longer listed as “official lodging”. Exceptions will require the approval of WMA.  </w:t>
      </w:r>
    </w:p>
    <w:p w:rsidR="00861CCD" w:rsidRPr="003611F8" w:rsidRDefault="00861CCD" w:rsidP="00861CCD">
      <w:pPr>
        <w:ind w:left="720"/>
        <w:rPr>
          <w:rFonts w:ascii="Arial" w:hAnsi="Arial"/>
          <w:color w:val="0000FF"/>
          <w:sz w:val="24"/>
          <w:lang w:val="en-GB"/>
        </w:rPr>
      </w:pPr>
    </w:p>
    <w:p w:rsidR="00861CCD" w:rsidRPr="00B668A0" w:rsidRDefault="00861CCD" w:rsidP="00861CCD">
      <w:pPr>
        <w:numPr>
          <w:ilvl w:val="0"/>
          <w:numId w:val="37"/>
        </w:numPr>
        <w:rPr>
          <w:rFonts w:ascii="Arial" w:hAnsi="Arial"/>
          <w:color w:val="000000"/>
          <w:sz w:val="24"/>
          <w:lang w:val="en-GB"/>
        </w:rPr>
      </w:pPr>
      <w:r w:rsidRPr="00B668A0">
        <w:rPr>
          <w:rFonts w:ascii="Arial" w:hAnsi="Arial"/>
          <w:color w:val="000000"/>
          <w:sz w:val="24"/>
          <w:lang w:val="en-GB"/>
        </w:rPr>
        <w:t xml:space="preserve">The Organizing Committee (O.C.) agrees that additional O.C. fees may not be charged to MWC participants in connection with MWC lodging pricing. WMA reserves the right to evaluate the correctness of accommodation pricing. </w:t>
      </w:r>
    </w:p>
    <w:p w:rsidR="00861CCD" w:rsidRDefault="00861CCD" w:rsidP="00861CCD">
      <w:pPr>
        <w:ind w:left="720"/>
        <w:rPr>
          <w:rFonts w:ascii="Arial" w:hAnsi="Arial"/>
          <w:sz w:val="24"/>
          <w:lang w:val="en-GB"/>
        </w:rPr>
      </w:pPr>
    </w:p>
    <w:p w:rsidR="00861CCD" w:rsidRDefault="00861CCD" w:rsidP="00861CCD">
      <w:pPr>
        <w:numPr>
          <w:ilvl w:val="0"/>
          <w:numId w:val="37"/>
        </w:numPr>
        <w:rPr>
          <w:rFonts w:ascii="Arial" w:hAnsi="Arial"/>
          <w:sz w:val="24"/>
          <w:lang w:val="en-GB"/>
        </w:rPr>
      </w:pPr>
      <w:r>
        <w:rPr>
          <w:rFonts w:ascii="Arial" w:hAnsi="Arial"/>
          <w:sz w:val="24"/>
          <w:lang w:val="en-GB"/>
        </w:rPr>
        <w:t>The Organizing Committee (O.C.) agrees that confirmation/acceptance of all accommodation categories listed as “official” lodging for the Event will require the following:</w:t>
      </w:r>
    </w:p>
    <w:p w:rsidR="00861CCD" w:rsidRDefault="00861CCD" w:rsidP="00861CCD">
      <w:pPr>
        <w:ind w:left="360"/>
        <w:rPr>
          <w:rFonts w:ascii="Arial" w:hAnsi="Arial"/>
          <w:sz w:val="24"/>
          <w:lang w:val="en-GB"/>
        </w:rPr>
      </w:pPr>
    </w:p>
    <w:p w:rsidR="00861CCD" w:rsidRDefault="00861CCD" w:rsidP="00861CCD">
      <w:pPr>
        <w:numPr>
          <w:ilvl w:val="0"/>
          <w:numId w:val="38"/>
        </w:numPr>
        <w:rPr>
          <w:rFonts w:ascii="Arial" w:hAnsi="Arial"/>
          <w:sz w:val="24"/>
          <w:lang w:val="en-GB"/>
        </w:rPr>
      </w:pPr>
      <w:r>
        <w:rPr>
          <w:rFonts w:ascii="Arial" w:hAnsi="Arial"/>
          <w:sz w:val="24"/>
          <w:lang w:val="en-GB"/>
        </w:rPr>
        <w:t>Pre-payments (maximum 30 %) for all kinds of accommodation may be asked from the participants not earlier than 3 months ahead of the event.</w:t>
      </w:r>
      <w:r>
        <w:rPr>
          <w:rFonts w:ascii="Arial" w:hAnsi="Arial"/>
          <w:sz w:val="24"/>
          <w:lang w:val="en-GB"/>
        </w:rPr>
        <w:br/>
      </w:r>
    </w:p>
    <w:p w:rsidR="00861CCD" w:rsidRDefault="00861CCD" w:rsidP="00861CCD">
      <w:pPr>
        <w:numPr>
          <w:ilvl w:val="0"/>
          <w:numId w:val="38"/>
        </w:numPr>
        <w:rPr>
          <w:rFonts w:ascii="Arial" w:hAnsi="Arial"/>
          <w:sz w:val="24"/>
          <w:lang w:val="en-GB"/>
        </w:rPr>
      </w:pPr>
      <w:r>
        <w:rPr>
          <w:rFonts w:ascii="Arial" w:hAnsi="Arial"/>
          <w:sz w:val="24"/>
          <w:lang w:val="en-GB"/>
        </w:rPr>
        <w:t>Final lodging balance will be due from the participants upon their arrival.</w:t>
      </w:r>
    </w:p>
    <w:p w:rsidR="00861CCD" w:rsidRDefault="00861CCD" w:rsidP="00861CCD">
      <w:pPr>
        <w:rPr>
          <w:rFonts w:ascii="Arial" w:hAnsi="Arial"/>
          <w:sz w:val="24"/>
          <w:lang w:val="en-GB"/>
        </w:rPr>
      </w:pPr>
    </w:p>
    <w:p w:rsidR="00861CCD" w:rsidRPr="0039613A" w:rsidRDefault="00861CCD" w:rsidP="00861CCD">
      <w:pPr>
        <w:numPr>
          <w:ilvl w:val="0"/>
          <w:numId w:val="37"/>
        </w:numPr>
        <w:rPr>
          <w:rFonts w:ascii="Arial" w:hAnsi="Arial"/>
          <w:color w:val="000000"/>
          <w:sz w:val="24"/>
          <w:lang w:val="en-GB"/>
        </w:rPr>
      </w:pPr>
      <w:r w:rsidRPr="0039613A">
        <w:rPr>
          <w:rFonts w:ascii="Arial" w:hAnsi="Arial"/>
          <w:color w:val="000000"/>
          <w:sz w:val="24"/>
          <w:lang w:val="en-GB"/>
        </w:rPr>
        <w:t>When bookings are being made with hotels, pensions, guest houses, cottages</w:t>
      </w:r>
    </w:p>
    <w:p w:rsidR="00861CCD" w:rsidRPr="0039613A" w:rsidRDefault="00861CCD" w:rsidP="00861CCD">
      <w:pPr>
        <w:ind w:left="540" w:hanging="180"/>
        <w:rPr>
          <w:rFonts w:ascii="Arial" w:hAnsi="Arial"/>
          <w:color w:val="000000"/>
          <w:sz w:val="24"/>
          <w:lang w:val="en-GB"/>
        </w:rPr>
      </w:pPr>
      <w:r w:rsidRPr="0039613A">
        <w:rPr>
          <w:rFonts w:ascii="Arial" w:hAnsi="Arial"/>
          <w:color w:val="000000"/>
          <w:sz w:val="24"/>
          <w:lang w:val="en-GB"/>
        </w:rPr>
        <w:t xml:space="preserve">   </w:t>
      </w:r>
      <w:proofErr w:type="gramStart"/>
      <w:r w:rsidRPr="0039613A">
        <w:rPr>
          <w:rFonts w:ascii="Arial" w:hAnsi="Arial"/>
          <w:color w:val="000000"/>
          <w:sz w:val="24"/>
          <w:lang w:val="en-GB"/>
        </w:rPr>
        <w:t>etc</w:t>
      </w:r>
      <w:proofErr w:type="gramEnd"/>
      <w:r w:rsidRPr="0039613A">
        <w:rPr>
          <w:rFonts w:ascii="Arial" w:hAnsi="Arial"/>
          <w:color w:val="000000"/>
          <w:sz w:val="24"/>
          <w:lang w:val="en-GB"/>
        </w:rPr>
        <w:t>., all cancellation conditions have to be presented to the WMA at the earliest        possible date and no later than one year prior to the Event.</w:t>
      </w:r>
    </w:p>
    <w:p w:rsidR="00861CCD" w:rsidRDefault="00861CCD" w:rsidP="00861CCD">
      <w:pPr>
        <w:ind w:left="720"/>
        <w:rPr>
          <w:rFonts w:ascii="Arial" w:hAnsi="Arial"/>
          <w:sz w:val="24"/>
          <w:lang w:val="en-GB"/>
        </w:rPr>
      </w:pPr>
    </w:p>
    <w:p w:rsidR="00861CCD" w:rsidRDefault="00861CCD" w:rsidP="00861CCD">
      <w:pPr>
        <w:rPr>
          <w:rFonts w:ascii="Arial" w:hAnsi="Arial"/>
          <w:sz w:val="24"/>
          <w:lang w:val="en-GB"/>
        </w:rPr>
      </w:pPr>
      <w:r>
        <w:rPr>
          <w:rFonts w:ascii="Arial" w:hAnsi="Arial"/>
          <w:sz w:val="24"/>
          <w:lang w:val="en-GB"/>
        </w:rPr>
        <w:t xml:space="preserve">   e) Overlapping the dates of the Event with nationwide holidays has to be avoided. </w:t>
      </w:r>
    </w:p>
    <w:p w:rsidR="00861CCD" w:rsidRDefault="00861CCD">
      <w:pPr>
        <w:rPr>
          <w:rFonts w:ascii="Arial" w:hAnsi="Arial"/>
          <w:sz w:val="24"/>
          <w:lang w:val="en-GB"/>
        </w:rPr>
      </w:pPr>
      <w:r>
        <w:rPr>
          <w:rFonts w:ascii="Arial" w:hAnsi="Arial"/>
          <w:sz w:val="24"/>
          <w:lang w:val="en-GB"/>
        </w:rPr>
        <w:t xml:space="preserve">                                         </w:t>
      </w:r>
    </w:p>
    <w:p w:rsidR="00861CCD" w:rsidRDefault="00861CCD">
      <w:pPr>
        <w:rPr>
          <w:rFonts w:ascii="Arial" w:hAnsi="Arial"/>
          <w:sz w:val="24"/>
          <w:lang w:val="en-GB"/>
        </w:rPr>
      </w:pPr>
    </w:p>
    <w:p w:rsidR="00861CCD" w:rsidRDefault="00861CCD" w:rsidP="00861CCD">
      <w:pPr>
        <w:jc w:val="center"/>
        <w:rPr>
          <w:rFonts w:ascii="Arial" w:hAnsi="Arial"/>
          <w:b/>
          <w:sz w:val="24"/>
          <w:u w:val="single"/>
          <w:lang w:val="en-GB"/>
        </w:rPr>
      </w:pPr>
      <w:r>
        <w:rPr>
          <w:rFonts w:ascii="Arial" w:hAnsi="Arial"/>
          <w:b/>
          <w:sz w:val="24"/>
          <w:u w:val="single"/>
          <w:lang w:val="en-GB"/>
        </w:rPr>
        <w:t>12. Health Waiver</w:t>
      </w:r>
    </w:p>
    <w:p w:rsidR="00861CCD" w:rsidRDefault="00861CCD">
      <w:pPr>
        <w:rPr>
          <w:rFonts w:ascii="Arial" w:hAnsi="Arial"/>
          <w:sz w:val="24"/>
          <w:lang w:val="en-GB"/>
        </w:rPr>
      </w:pPr>
    </w:p>
    <w:p w:rsidR="00861CCD" w:rsidRDefault="00861CCD">
      <w:pPr>
        <w:rPr>
          <w:rFonts w:ascii="Arial" w:hAnsi="Arial"/>
          <w:sz w:val="24"/>
          <w:lang w:val="en-GB"/>
        </w:rPr>
      </w:pPr>
      <w:r>
        <w:rPr>
          <w:rFonts w:ascii="Arial" w:hAnsi="Arial"/>
          <w:sz w:val="24"/>
          <w:lang w:val="en-GB"/>
        </w:rPr>
        <w:t xml:space="preserve">The Organizing Committee (O.C.) and WMA agree to notify participants of the requirement for each participant to confirm on the entry form that they have sufficient insurance cover and are in good health condition. </w:t>
      </w:r>
      <w:r w:rsidRPr="0039613A">
        <w:rPr>
          <w:rFonts w:ascii="Arial" w:hAnsi="Arial"/>
          <w:color w:val="000000"/>
          <w:sz w:val="24"/>
          <w:lang w:val="en-GB"/>
        </w:rPr>
        <w:t>See Addendum 2.</w:t>
      </w:r>
    </w:p>
    <w:p w:rsidR="00861CCD" w:rsidRDefault="00861CCD">
      <w:pPr>
        <w:rPr>
          <w:rFonts w:ascii="Arial" w:hAnsi="Arial"/>
          <w:sz w:val="24"/>
          <w:lang w:val="en-GB"/>
        </w:rPr>
      </w:pPr>
    </w:p>
    <w:p w:rsidR="00861CCD" w:rsidRDefault="00861CCD">
      <w:pPr>
        <w:rPr>
          <w:rFonts w:ascii="Arial" w:hAnsi="Arial"/>
          <w:sz w:val="24"/>
          <w:lang w:val="en-GB"/>
        </w:rPr>
      </w:pPr>
      <w:r>
        <w:rPr>
          <w:rFonts w:ascii="Arial" w:hAnsi="Arial"/>
          <w:sz w:val="24"/>
          <w:lang w:val="en-GB"/>
        </w:rPr>
        <w:t xml:space="preserve">The WMA agrees to </w:t>
      </w:r>
      <w:proofErr w:type="gramStart"/>
      <w:r>
        <w:rPr>
          <w:rFonts w:ascii="Arial" w:hAnsi="Arial"/>
          <w:sz w:val="24"/>
          <w:lang w:val="en-GB"/>
        </w:rPr>
        <w:t>provides</w:t>
      </w:r>
      <w:proofErr w:type="gramEnd"/>
      <w:r>
        <w:rPr>
          <w:rFonts w:ascii="Arial" w:hAnsi="Arial"/>
          <w:sz w:val="24"/>
          <w:lang w:val="en-GB"/>
        </w:rPr>
        <w:t xml:space="preserve"> a general waiver that can (when necessary) be amended or modified to include additional liability releases for a host nation and/or to recognize specific laws of a host nation. </w:t>
      </w:r>
      <w:r w:rsidRPr="0039613A">
        <w:rPr>
          <w:rFonts w:ascii="Arial" w:hAnsi="Arial"/>
          <w:color w:val="000000"/>
          <w:sz w:val="24"/>
          <w:lang w:val="en-GB"/>
        </w:rPr>
        <w:t>See Addendum 2.</w:t>
      </w:r>
    </w:p>
    <w:p w:rsidR="00861CCD" w:rsidRDefault="00861CCD">
      <w:pPr>
        <w:rPr>
          <w:rFonts w:ascii="Arial" w:hAnsi="Arial"/>
          <w:sz w:val="24"/>
          <w:lang w:val="en-GB"/>
        </w:rPr>
      </w:pPr>
    </w:p>
    <w:p w:rsidR="00861CCD" w:rsidRPr="00D30B64" w:rsidRDefault="00861CCD">
      <w:pPr>
        <w:rPr>
          <w:rFonts w:ascii="Arial" w:hAnsi="Arial"/>
          <w:color w:val="000000"/>
          <w:sz w:val="24"/>
          <w:lang w:val="en-GB"/>
        </w:rPr>
      </w:pPr>
    </w:p>
    <w:p w:rsidR="00861CCD" w:rsidRPr="0038269D" w:rsidRDefault="00861CCD" w:rsidP="00861CCD">
      <w:pPr>
        <w:jc w:val="center"/>
        <w:rPr>
          <w:rFonts w:ascii="Arial" w:hAnsi="Arial"/>
          <w:b/>
          <w:color w:val="000000"/>
          <w:sz w:val="24"/>
          <w:u w:val="single"/>
          <w:lang w:val="en-GB"/>
        </w:rPr>
      </w:pPr>
      <w:r w:rsidRPr="0038269D">
        <w:rPr>
          <w:rFonts w:ascii="Arial" w:hAnsi="Arial"/>
          <w:b/>
          <w:color w:val="000000"/>
          <w:sz w:val="24"/>
          <w:u w:val="single"/>
          <w:lang w:val="en-GB"/>
        </w:rPr>
        <w:t>13. Relay Bibs</w:t>
      </w:r>
    </w:p>
    <w:p w:rsidR="00861CCD" w:rsidRPr="0038269D" w:rsidRDefault="00861CCD" w:rsidP="00861CCD">
      <w:pPr>
        <w:rPr>
          <w:rFonts w:ascii="Arial" w:hAnsi="Arial"/>
          <w:color w:val="000000"/>
          <w:sz w:val="24"/>
          <w:lang w:val="en-GB"/>
        </w:rPr>
      </w:pPr>
    </w:p>
    <w:p w:rsidR="00861CCD" w:rsidRPr="0038269D" w:rsidRDefault="00861CCD" w:rsidP="00861CCD">
      <w:pPr>
        <w:rPr>
          <w:rFonts w:ascii="Arial" w:hAnsi="Arial"/>
          <w:color w:val="000000"/>
          <w:sz w:val="24"/>
          <w:lang w:val="en-GB"/>
        </w:rPr>
      </w:pPr>
      <w:r>
        <w:rPr>
          <w:rFonts w:ascii="Arial" w:hAnsi="Arial"/>
          <w:sz w:val="24"/>
          <w:lang w:val="en-GB"/>
        </w:rPr>
        <w:t xml:space="preserve">For </w:t>
      </w:r>
      <w:r>
        <w:rPr>
          <w:rFonts w:ascii="Arial" w:hAnsi="Arial"/>
          <w:color w:val="000000"/>
          <w:sz w:val="24"/>
          <w:lang w:val="en-GB"/>
        </w:rPr>
        <w:t xml:space="preserve">use of </w:t>
      </w:r>
      <w:r w:rsidRPr="0038269D">
        <w:rPr>
          <w:rFonts w:ascii="Arial" w:hAnsi="Arial"/>
          <w:color w:val="000000"/>
          <w:sz w:val="24"/>
          <w:lang w:val="en-GB"/>
        </w:rPr>
        <w:t xml:space="preserve">the </w:t>
      </w:r>
      <w:r>
        <w:rPr>
          <w:rFonts w:ascii="Arial" w:hAnsi="Arial"/>
          <w:color w:val="000000"/>
          <w:sz w:val="24"/>
          <w:lang w:val="en-GB"/>
        </w:rPr>
        <w:t xml:space="preserve">Event </w:t>
      </w:r>
      <w:r w:rsidRPr="0038269D">
        <w:rPr>
          <w:rFonts w:ascii="Arial" w:hAnsi="Arial"/>
          <w:color w:val="000000"/>
          <w:sz w:val="24"/>
          <w:lang w:val="en-GB"/>
        </w:rPr>
        <w:t>relay bibs owned by WMA</w:t>
      </w:r>
      <w:r>
        <w:rPr>
          <w:rFonts w:ascii="Arial" w:hAnsi="Arial"/>
          <w:color w:val="000000"/>
          <w:sz w:val="24"/>
          <w:lang w:val="en-GB"/>
        </w:rPr>
        <w:t>, t</w:t>
      </w:r>
      <w:r>
        <w:rPr>
          <w:rFonts w:ascii="Arial" w:hAnsi="Arial"/>
          <w:sz w:val="24"/>
          <w:lang w:val="en-GB"/>
        </w:rPr>
        <w:t xml:space="preserve">he Organizing Committee (O.C.) agrees to </w:t>
      </w:r>
      <w:r w:rsidRPr="0038269D">
        <w:rPr>
          <w:rFonts w:ascii="Arial" w:hAnsi="Arial"/>
          <w:color w:val="000000"/>
          <w:sz w:val="24"/>
          <w:lang w:val="en-GB"/>
        </w:rPr>
        <w:t xml:space="preserve">pay a rental fee of 1,000.00 EUR. </w:t>
      </w:r>
      <w:proofErr w:type="gramStart"/>
      <w:r w:rsidRPr="0038269D">
        <w:rPr>
          <w:rFonts w:ascii="Arial" w:hAnsi="Arial"/>
          <w:color w:val="000000"/>
          <w:sz w:val="24"/>
          <w:lang w:val="en-GB"/>
        </w:rPr>
        <w:t>in</w:t>
      </w:r>
      <w:proofErr w:type="gramEnd"/>
      <w:r w:rsidRPr="0038269D">
        <w:rPr>
          <w:rFonts w:ascii="Arial" w:hAnsi="Arial"/>
          <w:color w:val="000000"/>
          <w:sz w:val="24"/>
          <w:lang w:val="en-GB"/>
        </w:rPr>
        <w:t xml:space="preserve"> fav</w:t>
      </w:r>
      <w:r>
        <w:rPr>
          <w:rFonts w:ascii="Arial" w:hAnsi="Arial"/>
          <w:color w:val="000000"/>
          <w:sz w:val="24"/>
          <w:lang w:val="en-GB"/>
        </w:rPr>
        <w:t xml:space="preserve">our of the WMA escrow account </w:t>
      </w:r>
      <w:r>
        <w:rPr>
          <w:rFonts w:ascii="Arial" w:hAnsi="Arial"/>
          <w:b/>
          <w:color w:val="000000"/>
          <w:sz w:val="24"/>
          <w:u w:val="single"/>
          <w:lang w:val="en-GB"/>
        </w:rPr>
        <w:t>Payment to be made</w:t>
      </w:r>
      <w:r w:rsidRPr="00385205">
        <w:rPr>
          <w:rFonts w:ascii="Arial" w:hAnsi="Arial"/>
          <w:b/>
          <w:color w:val="000000"/>
          <w:sz w:val="24"/>
          <w:u w:val="single"/>
          <w:lang w:val="en-GB"/>
        </w:rPr>
        <w:t xml:space="preserve"> at the same time</w:t>
      </w:r>
      <w:r>
        <w:rPr>
          <w:rFonts w:ascii="Arial" w:hAnsi="Arial"/>
          <w:color w:val="000000"/>
          <w:sz w:val="24"/>
          <w:lang w:val="en-GB"/>
        </w:rPr>
        <w:t xml:space="preserve"> </w:t>
      </w:r>
      <w:r w:rsidRPr="0038269D">
        <w:rPr>
          <w:rFonts w:ascii="Arial" w:hAnsi="Arial"/>
          <w:color w:val="000000"/>
          <w:sz w:val="24"/>
          <w:lang w:val="en-GB"/>
        </w:rPr>
        <w:t xml:space="preserve">as </w:t>
      </w:r>
      <w:r>
        <w:rPr>
          <w:rFonts w:ascii="Arial" w:hAnsi="Arial"/>
          <w:color w:val="000000"/>
          <w:sz w:val="24"/>
          <w:lang w:val="en-GB"/>
        </w:rPr>
        <w:t xml:space="preserve">Section 1 of this Agreement. </w:t>
      </w:r>
      <w:proofErr w:type="gramStart"/>
      <w:r>
        <w:rPr>
          <w:rFonts w:ascii="Helvetica" w:hAnsi="Helvetica" w:cs="Helvetica"/>
          <w:sz w:val="24"/>
          <w:szCs w:val="24"/>
          <w:lang w:val="en-US" w:eastAsia="en-US"/>
        </w:rPr>
        <w:t xml:space="preserve">See also D) relay bibs under Requirement Specifications - Time Schedule, </w:t>
      </w:r>
      <w:r w:rsidRPr="00331303">
        <w:rPr>
          <w:rFonts w:ascii="Helvetica" w:hAnsi="Helvetica" w:cs="Helvetica"/>
          <w:i/>
          <w:sz w:val="24"/>
          <w:szCs w:val="24"/>
          <w:lang w:val="en-US" w:eastAsia="en-US"/>
        </w:rPr>
        <w:t>version February 2018</w:t>
      </w:r>
      <w:r>
        <w:rPr>
          <w:rFonts w:ascii="Helvetica" w:hAnsi="Helvetica" w:cs="Helvetica"/>
          <w:sz w:val="24"/>
          <w:szCs w:val="24"/>
          <w:lang w:val="en-US" w:eastAsia="en-US"/>
        </w:rPr>
        <w:t>.</w:t>
      </w:r>
      <w:proofErr w:type="gramEnd"/>
      <w:r>
        <w:rPr>
          <w:rFonts w:ascii="Helvetica" w:hAnsi="Helvetica" w:cs="Helvetica"/>
          <w:sz w:val="24"/>
          <w:szCs w:val="24"/>
          <w:lang w:val="en-US" w:eastAsia="en-US"/>
        </w:rPr>
        <w:t xml:space="preserve"> </w:t>
      </w:r>
    </w:p>
    <w:p w:rsidR="00861CCD" w:rsidRPr="0038269D" w:rsidRDefault="00861CCD" w:rsidP="00861CCD">
      <w:pPr>
        <w:rPr>
          <w:rFonts w:ascii="Arial" w:hAnsi="Arial"/>
          <w:color w:val="000000"/>
          <w:sz w:val="24"/>
          <w:lang w:val="en-GB"/>
        </w:rPr>
      </w:pPr>
      <w:r w:rsidRPr="0038269D">
        <w:rPr>
          <w:rFonts w:ascii="Arial" w:hAnsi="Arial"/>
          <w:color w:val="000000"/>
          <w:sz w:val="24"/>
          <w:lang w:val="en-GB"/>
        </w:rPr>
        <w:t xml:space="preserve"> </w:t>
      </w:r>
    </w:p>
    <w:p w:rsidR="00861CCD" w:rsidRPr="00D30B64" w:rsidRDefault="00861CCD">
      <w:pPr>
        <w:rPr>
          <w:rFonts w:ascii="Arial" w:hAnsi="Arial"/>
          <w:color w:val="000000"/>
          <w:sz w:val="24"/>
          <w:lang w:val="en-GB"/>
        </w:rPr>
      </w:pPr>
    </w:p>
    <w:p w:rsidR="00861CCD" w:rsidRDefault="00861CCD">
      <w:pPr>
        <w:jc w:val="center"/>
        <w:rPr>
          <w:rFonts w:ascii="Arial" w:hAnsi="Arial"/>
          <w:b/>
          <w:sz w:val="24"/>
          <w:u w:val="single"/>
          <w:lang w:val="en-GB"/>
        </w:rPr>
      </w:pPr>
      <w:r>
        <w:rPr>
          <w:rFonts w:ascii="Arial" w:hAnsi="Arial"/>
          <w:b/>
          <w:sz w:val="24"/>
          <w:u w:val="single"/>
          <w:lang w:val="en-GB"/>
        </w:rPr>
        <w:t>14. Expenses for WMA &amp; Officials</w:t>
      </w:r>
    </w:p>
    <w:p w:rsidR="00861CCD" w:rsidRDefault="00861CCD">
      <w:pPr>
        <w:jc w:val="center"/>
        <w:rPr>
          <w:rFonts w:ascii="Arial" w:hAnsi="Arial"/>
          <w:b/>
          <w:sz w:val="24"/>
          <w:u w:val="single"/>
          <w:lang w:val="en-GB"/>
        </w:rPr>
      </w:pPr>
    </w:p>
    <w:p w:rsidR="00861CCD" w:rsidRDefault="00861CCD">
      <w:pPr>
        <w:rPr>
          <w:rFonts w:ascii="Arial" w:hAnsi="Arial"/>
          <w:sz w:val="24"/>
          <w:lang w:val="en-GB"/>
        </w:rPr>
      </w:pPr>
      <w:r>
        <w:rPr>
          <w:rFonts w:ascii="Arial" w:hAnsi="Arial"/>
          <w:sz w:val="24"/>
          <w:lang w:val="en-GB"/>
        </w:rPr>
        <w:t>The Organizing Committee (O.C.) agrees to the following expenses to be charged to the O.C. Account:</w:t>
      </w:r>
    </w:p>
    <w:p w:rsidR="00861CCD" w:rsidRDefault="00861CCD">
      <w:pPr>
        <w:rPr>
          <w:rFonts w:ascii="Arial" w:hAnsi="Arial"/>
          <w:sz w:val="24"/>
          <w:lang w:val="en-GB"/>
        </w:rPr>
      </w:pPr>
    </w:p>
    <w:p w:rsidR="00861CCD" w:rsidRPr="0066686C" w:rsidRDefault="00861CCD">
      <w:pPr>
        <w:numPr>
          <w:ilvl w:val="0"/>
          <w:numId w:val="6"/>
        </w:numPr>
        <w:rPr>
          <w:rFonts w:ascii="Arial" w:hAnsi="Arial"/>
          <w:b/>
          <w:sz w:val="24"/>
          <w:lang w:val="en-GB"/>
        </w:rPr>
      </w:pPr>
      <w:r w:rsidRPr="0066686C">
        <w:rPr>
          <w:rFonts w:ascii="Arial" w:hAnsi="Arial"/>
          <w:b/>
          <w:sz w:val="24"/>
          <w:lang w:val="en-GB"/>
        </w:rPr>
        <w:t xml:space="preserve">Annual Meeting in Fall </w:t>
      </w:r>
      <w:r>
        <w:rPr>
          <w:rFonts w:ascii="Arial" w:hAnsi="Arial"/>
          <w:b/>
          <w:sz w:val="24"/>
          <w:lang w:val="en-GB"/>
        </w:rPr>
        <w:t>20</w:t>
      </w:r>
      <w:r w:rsidR="00010217">
        <w:rPr>
          <w:rFonts w:ascii="Arial" w:hAnsi="Arial"/>
          <w:b/>
          <w:sz w:val="24"/>
          <w:lang w:val="en-GB"/>
        </w:rPr>
        <w:t>__</w:t>
      </w:r>
      <w:r w:rsidRPr="0066686C">
        <w:rPr>
          <w:rFonts w:ascii="Arial" w:hAnsi="Arial"/>
          <w:b/>
          <w:sz w:val="24"/>
          <w:lang w:val="en-GB"/>
        </w:rPr>
        <w:t>:</w:t>
      </w:r>
    </w:p>
    <w:p w:rsidR="00861CCD" w:rsidRDefault="00861CCD">
      <w:pPr>
        <w:numPr>
          <w:ilvl w:val="12"/>
          <w:numId w:val="0"/>
        </w:numPr>
        <w:rPr>
          <w:rFonts w:ascii="Arial" w:hAnsi="Arial"/>
          <w:sz w:val="24"/>
          <w:lang w:val="en-GB"/>
        </w:rPr>
      </w:pPr>
      <w:r>
        <w:rPr>
          <w:rFonts w:ascii="Arial" w:hAnsi="Arial"/>
          <w:sz w:val="24"/>
          <w:lang w:val="en-GB"/>
        </w:rPr>
        <w:t xml:space="preserve">The WMA Executive and National Directors will have prior to the Masters World Cup a two-day Annual Meeting (Friday, Saturday) at the place of the Masters World Cup event </w:t>
      </w:r>
      <w:r w:rsidR="00010217">
        <w:rPr>
          <w:rFonts w:ascii="Arial" w:hAnsi="Arial"/>
          <w:sz w:val="24"/>
          <w:lang w:val="en-GB"/>
        </w:rPr>
        <w:t>_____ September 20__</w:t>
      </w:r>
      <w:r>
        <w:rPr>
          <w:rFonts w:ascii="Arial" w:hAnsi="Arial"/>
          <w:sz w:val="24"/>
          <w:lang w:val="en-GB"/>
        </w:rPr>
        <w:t>.  As host, the following required items are for account of O.C.:</w:t>
      </w:r>
    </w:p>
    <w:p w:rsidR="00861CCD" w:rsidRPr="00F76A00" w:rsidRDefault="00861CCD" w:rsidP="00861CCD">
      <w:pPr>
        <w:numPr>
          <w:ilvl w:val="0"/>
          <w:numId w:val="28"/>
        </w:numPr>
        <w:rPr>
          <w:rFonts w:ascii="Arial" w:hAnsi="Arial"/>
          <w:sz w:val="24"/>
          <w:lang w:val="en-GB"/>
        </w:rPr>
      </w:pPr>
      <w:r>
        <w:rPr>
          <w:rFonts w:ascii="Arial" w:hAnsi="Arial"/>
          <w:sz w:val="24"/>
          <w:lang w:val="en-GB"/>
        </w:rPr>
        <w:t>Ground transportation of all WMA Board members (National Directors and Executive) to/from a specified international arrival airport(s) to the meeting location on Thursday and Sunday.</w:t>
      </w:r>
    </w:p>
    <w:p w:rsidR="00861CCD" w:rsidRDefault="00861CCD" w:rsidP="00861CCD">
      <w:pPr>
        <w:numPr>
          <w:ilvl w:val="0"/>
          <w:numId w:val="28"/>
        </w:numPr>
        <w:rPr>
          <w:rFonts w:ascii="Arial" w:hAnsi="Arial"/>
          <w:sz w:val="24"/>
          <w:lang w:val="en-GB"/>
        </w:rPr>
      </w:pPr>
      <w:r>
        <w:rPr>
          <w:rFonts w:ascii="Arial" w:hAnsi="Arial"/>
          <w:sz w:val="24"/>
          <w:lang w:val="en-GB"/>
        </w:rPr>
        <w:t>Expenses for lodging and meals for all official WMA Board members during the period of Thursday evening until Sunday morning (3 nights).</w:t>
      </w:r>
    </w:p>
    <w:p w:rsidR="00861CCD" w:rsidRPr="00F76A00" w:rsidRDefault="00861CCD" w:rsidP="00861CCD">
      <w:pPr>
        <w:numPr>
          <w:ilvl w:val="0"/>
          <w:numId w:val="28"/>
        </w:numPr>
        <w:rPr>
          <w:rFonts w:ascii="Arial" w:hAnsi="Arial"/>
          <w:sz w:val="24"/>
          <w:lang w:val="en-GB"/>
        </w:rPr>
      </w:pPr>
      <w:r>
        <w:rPr>
          <w:rFonts w:ascii="Arial" w:hAnsi="Arial"/>
          <w:sz w:val="24"/>
          <w:lang w:val="en-GB"/>
        </w:rPr>
        <w:t>Meeting space sufficient for 40 people for both Friday and Saturday.</w:t>
      </w:r>
    </w:p>
    <w:p w:rsidR="00861CCD" w:rsidRDefault="00861CCD">
      <w:pPr>
        <w:numPr>
          <w:ilvl w:val="12"/>
          <w:numId w:val="0"/>
        </w:numPr>
        <w:rPr>
          <w:rFonts w:ascii="Arial" w:hAnsi="Arial"/>
          <w:sz w:val="24"/>
          <w:lang w:val="en-GB"/>
        </w:rPr>
      </w:pPr>
    </w:p>
    <w:p w:rsidR="00861CCD" w:rsidRPr="0066686C" w:rsidRDefault="00861CCD" w:rsidP="00861CCD">
      <w:pPr>
        <w:numPr>
          <w:ilvl w:val="0"/>
          <w:numId w:val="6"/>
        </w:numPr>
        <w:rPr>
          <w:rFonts w:ascii="Arial" w:hAnsi="Arial"/>
          <w:b/>
          <w:sz w:val="24"/>
          <w:lang w:val="en-GB"/>
        </w:rPr>
      </w:pPr>
      <w:r w:rsidRPr="0066686C">
        <w:rPr>
          <w:rFonts w:ascii="Arial" w:hAnsi="Arial"/>
          <w:b/>
          <w:sz w:val="24"/>
          <w:lang w:val="en-GB"/>
        </w:rPr>
        <w:t xml:space="preserve">Masters World Cup </w:t>
      </w:r>
      <w:r>
        <w:rPr>
          <w:rFonts w:ascii="Arial" w:hAnsi="Arial"/>
          <w:b/>
          <w:sz w:val="24"/>
          <w:lang w:val="en-GB"/>
        </w:rPr>
        <w:t>20</w:t>
      </w:r>
      <w:r w:rsidR="00010217">
        <w:rPr>
          <w:rFonts w:ascii="Arial" w:hAnsi="Arial"/>
          <w:b/>
          <w:sz w:val="24"/>
          <w:lang w:val="en-GB"/>
        </w:rPr>
        <w:t>__</w:t>
      </w:r>
    </w:p>
    <w:p w:rsidR="00861CCD" w:rsidRPr="001300D3" w:rsidRDefault="00861CCD" w:rsidP="00861CCD">
      <w:pPr>
        <w:rPr>
          <w:rFonts w:ascii="Arial" w:hAnsi="Arial"/>
          <w:sz w:val="24"/>
          <w:lang w:val="en-GB"/>
        </w:rPr>
      </w:pPr>
      <w:r w:rsidRPr="001300D3">
        <w:rPr>
          <w:rFonts w:ascii="Arial" w:hAnsi="Arial"/>
          <w:sz w:val="24"/>
          <w:lang w:val="en-GB"/>
        </w:rPr>
        <w:t xml:space="preserve">As host, the following required items are for </w:t>
      </w:r>
      <w:r>
        <w:rPr>
          <w:rFonts w:ascii="Arial" w:hAnsi="Arial"/>
          <w:sz w:val="24"/>
          <w:lang w:val="en-GB"/>
        </w:rPr>
        <w:t>the</w:t>
      </w:r>
      <w:r w:rsidRPr="001300D3">
        <w:rPr>
          <w:rFonts w:ascii="Arial" w:hAnsi="Arial"/>
          <w:sz w:val="24"/>
          <w:lang w:val="en-GB"/>
        </w:rPr>
        <w:t xml:space="preserve"> O.C.</w:t>
      </w:r>
      <w:r>
        <w:rPr>
          <w:rFonts w:ascii="Arial" w:hAnsi="Arial"/>
          <w:sz w:val="24"/>
          <w:lang w:val="en-GB"/>
        </w:rPr>
        <w:t xml:space="preserve"> Account</w:t>
      </w:r>
      <w:r w:rsidRPr="001300D3">
        <w:rPr>
          <w:rFonts w:ascii="Arial" w:hAnsi="Arial"/>
          <w:sz w:val="24"/>
          <w:lang w:val="en-GB"/>
        </w:rPr>
        <w:t>:</w:t>
      </w:r>
    </w:p>
    <w:p w:rsidR="00861CCD" w:rsidRDefault="00861CCD">
      <w:pPr>
        <w:numPr>
          <w:ilvl w:val="0"/>
          <w:numId w:val="28"/>
        </w:numPr>
        <w:rPr>
          <w:rFonts w:ascii="Arial" w:hAnsi="Arial"/>
          <w:sz w:val="24"/>
          <w:lang w:val="en-GB"/>
        </w:rPr>
      </w:pPr>
      <w:r>
        <w:rPr>
          <w:rFonts w:ascii="Arial" w:hAnsi="Arial"/>
          <w:sz w:val="24"/>
          <w:lang w:val="en-GB"/>
        </w:rPr>
        <w:t>Full-price lodging incl. breakfast and dinner as well as free race entry fee for the WMA Executive (President, Vice-Presidents, Treasurer/Secretary</w:t>
      </w:r>
      <w:r w:rsidR="004B6CD7">
        <w:rPr>
          <w:rFonts w:ascii="Arial" w:hAnsi="Arial"/>
          <w:sz w:val="24"/>
          <w:lang w:val="en-GB"/>
        </w:rPr>
        <w:t>, Honorary Past President)</w:t>
      </w:r>
      <w:r>
        <w:rPr>
          <w:rFonts w:ascii="Arial" w:hAnsi="Arial"/>
          <w:sz w:val="24"/>
          <w:lang w:val="en-GB"/>
        </w:rPr>
        <w:t xml:space="preserve"> has to be granted.</w:t>
      </w:r>
    </w:p>
    <w:p w:rsidR="00861CCD" w:rsidRDefault="00861CCD">
      <w:pPr>
        <w:numPr>
          <w:ilvl w:val="0"/>
          <w:numId w:val="28"/>
        </w:numPr>
        <w:rPr>
          <w:rFonts w:ascii="Arial" w:hAnsi="Arial"/>
          <w:sz w:val="24"/>
          <w:lang w:val="en-GB"/>
        </w:rPr>
      </w:pPr>
      <w:r>
        <w:rPr>
          <w:rFonts w:ascii="Arial" w:hAnsi="Arial"/>
          <w:sz w:val="24"/>
          <w:lang w:val="en-GB"/>
        </w:rPr>
        <w:t xml:space="preserve">Half-price lodging including breakfast and dinner for maximum 10 days as well as free race entry fee for the National Directors of the WMA has to be granted. </w:t>
      </w:r>
      <w:r w:rsidRPr="00224297">
        <w:rPr>
          <w:rFonts w:ascii="Arial" w:hAnsi="Arial"/>
          <w:i/>
          <w:sz w:val="24"/>
          <w:lang w:val="en-GB"/>
        </w:rPr>
        <w:t xml:space="preserve">Because WMA representatives will stay at a variety of lodging options, the O.C. has the discretion to either deduct 50% of the half-board accommodation cost from National Director </w:t>
      </w:r>
      <w:r>
        <w:rPr>
          <w:rFonts w:ascii="Arial" w:hAnsi="Arial"/>
          <w:i/>
          <w:sz w:val="24"/>
          <w:lang w:val="en-GB"/>
        </w:rPr>
        <w:t>lodging</w:t>
      </w:r>
      <w:r w:rsidRPr="00224297">
        <w:rPr>
          <w:rFonts w:ascii="Arial" w:hAnsi="Arial"/>
          <w:i/>
          <w:sz w:val="24"/>
          <w:lang w:val="en-GB"/>
        </w:rPr>
        <w:t xml:space="preserve"> </w:t>
      </w:r>
      <w:r>
        <w:rPr>
          <w:rFonts w:ascii="Arial" w:hAnsi="Arial"/>
          <w:i/>
          <w:sz w:val="24"/>
          <w:lang w:val="en-GB"/>
        </w:rPr>
        <w:t>total amount due</w:t>
      </w:r>
      <w:r w:rsidRPr="00224297">
        <w:rPr>
          <w:rFonts w:ascii="Arial" w:hAnsi="Arial"/>
          <w:i/>
          <w:sz w:val="24"/>
          <w:lang w:val="en-GB"/>
        </w:rPr>
        <w:t xml:space="preserve"> – or – the O.C. may </w:t>
      </w:r>
      <w:r>
        <w:rPr>
          <w:rFonts w:ascii="Arial" w:hAnsi="Arial"/>
          <w:i/>
          <w:sz w:val="24"/>
          <w:lang w:val="en-GB"/>
        </w:rPr>
        <w:t xml:space="preserve">elect to </w:t>
      </w:r>
      <w:r w:rsidRPr="00224297">
        <w:rPr>
          <w:rFonts w:ascii="Arial" w:hAnsi="Arial"/>
          <w:i/>
          <w:sz w:val="24"/>
          <w:lang w:val="en-GB"/>
        </w:rPr>
        <w:t xml:space="preserve">reimburse </w:t>
      </w:r>
      <w:r>
        <w:rPr>
          <w:rFonts w:ascii="Arial" w:hAnsi="Arial"/>
          <w:i/>
          <w:sz w:val="24"/>
          <w:lang w:val="en-GB"/>
        </w:rPr>
        <w:t xml:space="preserve">all WMA </w:t>
      </w:r>
      <w:r w:rsidRPr="00224297">
        <w:rPr>
          <w:rFonts w:ascii="Arial" w:hAnsi="Arial"/>
          <w:i/>
          <w:sz w:val="24"/>
          <w:lang w:val="en-GB"/>
        </w:rPr>
        <w:t xml:space="preserve">National Directors 50% in cash currency. If the </w:t>
      </w:r>
      <w:proofErr w:type="gramStart"/>
      <w:r w:rsidRPr="00224297">
        <w:rPr>
          <w:rFonts w:ascii="Arial" w:hAnsi="Arial"/>
          <w:i/>
          <w:sz w:val="24"/>
          <w:lang w:val="en-GB"/>
        </w:rPr>
        <w:t>cash option is used by the O.C.</w:t>
      </w:r>
      <w:proofErr w:type="gramEnd"/>
      <w:r w:rsidRPr="00224297">
        <w:rPr>
          <w:rFonts w:ascii="Arial" w:hAnsi="Arial"/>
          <w:i/>
          <w:sz w:val="24"/>
          <w:lang w:val="en-GB"/>
        </w:rPr>
        <w:t>, the value of reimbursement for all WMA National Directors should be based on the local average 3-star hotel half-board rate</w:t>
      </w:r>
      <w:r>
        <w:rPr>
          <w:rFonts w:ascii="Arial" w:hAnsi="Arial"/>
          <w:i/>
          <w:sz w:val="24"/>
          <w:lang w:val="en-GB"/>
        </w:rPr>
        <w:t xml:space="preserve"> for official lodging during the MWC period.</w:t>
      </w:r>
    </w:p>
    <w:p w:rsidR="00861CCD" w:rsidRDefault="00861CCD" w:rsidP="00861CCD">
      <w:pPr>
        <w:numPr>
          <w:ilvl w:val="0"/>
          <w:numId w:val="28"/>
        </w:numPr>
        <w:rPr>
          <w:rFonts w:ascii="Arial" w:hAnsi="Arial"/>
          <w:sz w:val="24"/>
          <w:lang w:val="en-GB"/>
        </w:rPr>
      </w:pPr>
      <w:r>
        <w:rPr>
          <w:rFonts w:ascii="Arial" w:hAnsi="Arial"/>
          <w:sz w:val="24"/>
          <w:lang w:val="en-GB"/>
        </w:rPr>
        <w:t xml:space="preserve">If a nation has more than 100 participants, half-price lodging incl. breakfast and dinner for a further person, e.g. Team Captain/ Assistant of National Director has to be also granted for maximum 10 days. </w:t>
      </w:r>
      <w:r w:rsidRPr="00224297">
        <w:rPr>
          <w:rFonts w:ascii="Arial" w:hAnsi="Arial"/>
          <w:i/>
          <w:sz w:val="24"/>
          <w:lang w:val="en-GB"/>
        </w:rPr>
        <w:t>See above item for method of reimbursement.</w:t>
      </w:r>
    </w:p>
    <w:p w:rsidR="00861CCD" w:rsidRDefault="00861CCD" w:rsidP="00861CCD">
      <w:pPr>
        <w:numPr>
          <w:ilvl w:val="0"/>
          <w:numId w:val="28"/>
        </w:numPr>
        <w:rPr>
          <w:rFonts w:ascii="Arial" w:hAnsi="Arial"/>
          <w:sz w:val="24"/>
          <w:lang w:val="en-GB"/>
        </w:rPr>
      </w:pPr>
      <w:r>
        <w:rPr>
          <w:rFonts w:ascii="Arial" w:hAnsi="Arial"/>
          <w:sz w:val="24"/>
          <w:lang w:val="en-GB"/>
        </w:rPr>
        <w:t xml:space="preserve">Full price lodging including meals (as per ICR) for the non-TD Jury Members has to be granted. </w:t>
      </w:r>
      <w:r w:rsidRPr="008632F6">
        <w:rPr>
          <w:rFonts w:ascii="Arial" w:hAnsi="Arial"/>
          <w:i/>
          <w:sz w:val="24"/>
          <w:lang w:val="en-GB"/>
        </w:rPr>
        <w:t xml:space="preserve">The exception shall be the Chief of Competition for the next year’s MWC event. </w:t>
      </w:r>
      <w:r>
        <w:rPr>
          <w:rFonts w:ascii="Arial" w:hAnsi="Arial"/>
          <w:i/>
          <w:sz w:val="24"/>
          <w:lang w:val="en-GB"/>
        </w:rPr>
        <w:t>Cost of</w:t>
      </w:r>
      <w:r w:rsidRPr="008632F6">
        <w:rPr>
          <w:rFonts w:ascii="Arial" w:hAnsi="Arial"/>
          <w:i/>
          <w:sz w:val="24"/>
          <w:lang w:val="en-GB"/>
        </w:rPr>
        <w:t xml:space="preserve"> lodging/meals </w:t>
      </w:r>
      <w:r>
        <w:rPr>
          <w:rFonts w:ascii="Arial" w:hAnsi="Arial"/>
          <w:i/>
          <w:sz w:val="24"/>
          <w:lang w:val="en-GB"/>
        </w:rPr>
        <w:t xml:space="preserve">for that person is not the obligation of the current year’s </w:t>
      </w:r>
      <w:r w:rsidR="00330F86">
        <w:rPr>
          <w:rFonts w:ascii="Arial" w:hAnsi="Arial"/>
          <w:i/>
          <w:sz w:val="24"/>
          <w:lang w:val="en-GB"/>
        </w:rPr>
        <w:t xml:space="preserve">O.C. </w:t>
      </w:r>
    </w:p>
    <w:p w:rsidR="00861CCD" w:rsidRPr="008632F6" w:rsidRDefault="00861CCD" w:rsidP="00861CCD">
      <w:pPr>
        <w:numPr>
          <w:ilvl w:val="0"/>
          <w:numId w:val="28"/>
        </w:numPr>
        <w:ind w:right="-142"/>
        <w:rPr>
          <w:rFonts w:ascii="Arial" w:hAnsi="Arial"/>
          <w:sz w:val="24"/>
          <w:lang w:val="en-GB"/>
        </w:rPr>
      </w:pPr>
      <w:r>
        <w:rPr>
          <w:rFonts w:ascii="Arial" w:hAnsi="Arial"/>
          <w:sz w:val="24"/>
          <w:lang w:val="en-GB"/>
        </w:rPr>
        <w:t>Full price lodging including lunch and dinner for the FIS Technical Delegate (TD FIS) as well as travel expenses and a daily allowance according to t</w:t>
      </w:r>
      <w:r w:rsidR="0025427A">
        <w:rPr>
          <w:rFonts w:ascii="Arial" w:hAnsi="Arial"/>
          <w:sz w:val="24"/>
          <w:lang w:val="en-GB"/>
        </w:rPr>
        <w:t>he FIS rules (presently CHF 100.</w:t>
      </w:r>
      <w:r>
        <w:rPr>
          <w:rFonts w:ascii="Arial" w:hAnsi="Arial"/>
          <w:sz w:val="24"/>
          <w:lang w:val="en-GB"/>
        </w:rPr>
        <w:t>00).</w:t>
      </w:r>
    </w:p>
    <w:p w:rsidR="00861CCD" w:rsidRDefault="00861CCD">
      <w:pPr>
        <w:numPr>
          <w:ilvl w:val="0"/>
          <w:numId w:val="28"/>
        </w:numPr>
        <w:rPr>
          <w:rFonts w:ascii="Arial" w:hAnsi="Arial"/>
          <w:sz w:val="24"/>
          <w:lang w:val="en-GB"/>
        </w:rPr>
      </w:pPr>
      <w:r>
        <w:rPr>
          <w:rFonts w:ascii="Arial" w:hAnsi="Arial"/>
          <w:sz w:val="24"/>
          <w:lang w:val="en-GB"/>
        </w:rPr>
        <w:t>Tickets for two (2) official parties or one (1) closing banquet for all WMA Members have to be provided to all WMA Board members (ND and Executive).</w:t>
      </w:r>
    </w:p>
    <w:p w:rsidR="00861CCD" w:rsidRDefault="00861CCD" w:rsidP="00861CCD">
      <w:pPr>
        <w:numPr>
          <w:ilvl w:val="0"/>
          <w:numId w:val="28"/>
        </w:numPr>
        <w:rPr>
          <w:rFonts w:ascii="Arial" w:hAnsi="Arial"/>
          <w:sz w:val="24"/>
          <w:lang w:val="en-GB"/>
        </w:rPr>
      </w:pPr>
      <w:r>
        <w:rPr>
          <w:rFonts w:ascii="Arial" w:hAnsi="Arial"/>
          <w:sz w:val="24"/>
          <w:lang w:val="en-GB"/>
        </w:rPr>
        <w:t xml:space="preserve">All kinds of information (e.g. starting lists, programs, information for competitors and so on) </w:t>
      </w:r>
      <w:proofErr w:type="gramStart"/>
      <w:r>
        <w:rPr>
          <w:rFonts w:ascii="Arial" w:hAnsi="Arial"/>
          <w:sz w:val="24"/>
          <w:lang w:val="en-GB"/>
        </w:rPr>
        <w:t>has</w:t>
      </w:r>
      <w:proofErr w:type="gramEnd"/>
      <w:r>
        <w:rPr>
          <w:rFonts w:ascii="Arial" w:hAnsi="Arial"/>
          <w:sz w:val="24"/>
          <w:lang w:val="en-GB"/>
        </w:rPr>
        <w:t xml:space="preserve"> to be handed over to WMA Executive and National Directors at their arrival. </w:t>
      </w:r>
    </w:p>
    <w:p w:rsidR="00861CCD" w:rsidRDefault="00861CCD">
      <w:pPr>
        <w:rPr>
          <w:rFonts w:ascii="Arial" w:hAnsi="Arial"/>
          <w:sz w:val="24"/>
          <w:lang w:val="en-GB"/>
        </w:rPr>
      </w:pPr>
    </w:p>
    <w:p w:rsidR="00861CCD" w:rsidRDefault="00861CCD">
      <w:pPr>
        <w:rPr>
          <w:rFonts w:ascii="Arial" w:hAnsi="Arial"/>
          <w:sz w:val="24"/>
          <w:lang w:val="en-GB"/>
        </w:rPr>
      </w:pPr>
    </w:p>
    <w:p w:rsidR="00861CCD" w:rsidRPr="0039613A" w:rsidRDefault="00861CCD" w:rsidP="00861CCD">
      <w:pPr>
        <w:pStyle w:val="BodyText2"/>
        <w:jc w:val="left"/>
        <w:rPr>
          <w:color w:val="000000"/>
          <w:sz w:val="24"/>
        </w:rPr>
      </w:pPr>
      <w:r w:rsidRPr="0039613A">
        <w:rPr>
          <w:color w:val="000000"/>
          <w:sz w:val="24"/>
        </w:rPr>
        <w:t>The Organizing Committee (O.C.) agrees that should addendums or modifications to portions of this Agreement become necessary, WMA will give notice of proposed changes in writing.</w:t>
      </w:r>
    </w:p>
    <w:p w:rsidR="00861CCD" w:rsidRDefault="00861CCD">
      <w:pPr>
        <w:numPr>
          <w:ilvl w:val="12"/>
          <w:numId w:val="0"/>
        </w:numPr>
        <w:rPr>
          <w:rFonts w:ascii="Arial" w:hAnsi="Arial"/>
          <w:sz w:val="24"/>
          <w:lang w:val="en-GB"/>
        </w:rPr>
      </w:pPr>
    </w:p>
    <w:p w:rsidR="00861CCD" w:rsidRDefault="00861CCD">
      <w:pPr>
        <w:numPr>
          <w:ilvl w:val="12"/>
          <w:numId w:val="0"/>
        </w:numPr>
        <w:rPr>
          <w:rFonts w:ascii="Arial" w:hAnsi="Arial"/>
          <w:sz w:val="24"/>
          <w:lang w:val="en-GB"/>
        </w:rPr>
      </w:pPr>
    </w:p>
    <w:p w:rsidR="00861CCD" w:rsidRDefault="00861CCD">
      <w:pPr>
        <w:numPr>
          <w:ilvl w:val="12"/>
          <w:numId w:val="0"/>
        </w:numPr>
        <w:rPr>
          <w:rFonts w:ascii="Arial" w:hAnsi="Arial"/>
          <w:sz w:val="24"/>
          <w:lang w:val="en-GB"/>
        </w:rPr>
      </w:pPr>
    </w:p>
    <w:p w:rsidR="00861CCD" w:rsidRDefault="00861CCD">
      <w:pPr>
        <w:rPr>
          <w:rFonts w:ascii="Arial" w:hAnsi="Arial"/>
          <w:sz w:val="24"/>
          <w:lang w:val="en-GB"/>
        </w:rPr>
      </w:pPr>
      <w:r>
        <w:rPr>
          <w:rFonts w:ascii="Arial" w:hAnsi="Arial"/>
          <w:sz w:val="24"/>
          <w:lang w:val="en-GB"/>
        </w:rPr>
        <w:t>Date:</w:t>
      </w:r>
      <w:r>
        <w:rPr>
          <w:rFonts w:ascii="Arial" w:hAnsi="Arial"/>
          <w:sz w:val="24"/>
          <w:lang w:val="en-GB"/>
        </w:rPr>
        <w:tab/>
      </w:r>
      <w:r>
        <w:rPr>
          <w:rFonts w:ascii="Arial" w:hAnsi="Arial"/>
          <w:sz w:val="24"/>
          <w:lang w:val="en-GB"/>
        </w:rPr>
        <w:tab/>
      </w:r>
      <w:r>
        <w:rPr>
          <w:rFonts w:ascii="Arial" w:hAnsi="Arial"/>
          <w:sz w:val="24"/>
          <w:lang w:val="en-GB"/>
        </w:rPr>
        <w:tab/>
      </w:r>
      <w:r>
        <w:rPr>
          <w:rFonts w:ascii="Arial" w:hAnsi="Arial"/>
          <w:sz w:val="24"/>
          <w:lang w:val="en-GB"/>
        </w:rPr>
        <w:tab/>
      </w:r>
      <w:r>
        <w:rPr>
          <w:rFonts w:ascii="Arial" w:hAnsi="Arial"/>
          <w:sz w:val="24"/>
          <w:lang w:val="en-GB"/>
        </w:rPr>
        <w:tab/>
      </w:r>
      <w:r>
        <w:rPr>
          <w:rFonts w:ascii="Arial" w:hAnsi="Arial"/>
          <w:sz w:val="24"/>
          <w:lang w:val="en-GB"/>
        </w:rPr>
        <w:tab/>
      </w:r>
      <w:r>
        <w:rPr>
          <w:rFonts w:ascii="Arial" w:hAnsi="Arial"/>
          <w:sz w:val="24"/>
          <w:lang w:val="en-GB"/>
        </w:rPr>
        <w:tab/>
        <w:t>Date:</w:t>
      </w:r>
    </w:p>
    <w:p w:rsidR="00861CCD" w:rsidRDefault="00861CCD">
      <w:pPr>
        <w:rPr>
          <w:rFonts w:ascii="Arial" w:hAnsi="Arial"/>
          <w:sz w:val="24"/>
          <w:lang w:val="en-GB"/>
        </w:rPr>
      </w:pPr>
      <w:r>
        <w:rPr>
          <w:rFonts w:ascii="Arial" w:hAnsi="Arial"/>
          <w:sz w:val="24"/>
          <w:lang w:val="en-GB"/>
        </w:rPr>
        <w:t>Signed:</w:t>
      </w:r>
      <w:r>
        <w:rPr>
          <w:rFonts w:ascii="Arial" w:hAnsi="Arial"/>
          <w:sz w:val="24"/>
          <w:lang w:val="en-GB"/>
        </w:rPr>
        <w:tab/>
      </w:r>
      <w:r>
        <w:rPr>
          <w:rFonts w:ascii="Arial" w:hAnsi="Arial"/>
          <w:sz w:val="24"/>
          <w:lang w:val="en-GB"/>
        </w:rPr>
        <w:tab/>
      </w:r>
      <w:r>
        <w:rPr>
          <w:rFonts w:ascii="Arial" w:hAnsi="Arial"/>
          <w:sz w:val="24"/>
          <w:lang w:val="en-GB"/>
        </w:rPr>
        <w:tab/>
      </w:r>
      <w:r>
        <w:rPr>
          <w:rFonts w:ascii="Arial" w:hAnsi="Arial"/>
          <w:sz w:val="24"/>
          <w:lang w:val="en-GB"/>
        </w:rPr>
        <w:tab/>
      </w:r>
      <w:r>
        <w:rPr>
          <w:rFonts w:ascii="Arial" w:hAnsi="Arial"/>
          <w:sz w:val="24"/>
          <w:lang w:val="en-GB"/>
        </w:rPr>
        <w:tab/>
      </w:r>
      <w:r>
        <w:rPr>
          <w:rFonts w:ascii="Arial" w:hAnsi="Arial"/>
          <w:sz w:val="24"/>
          <w:lang w:val="en-GB"/>
        </w:rPr>
        <w:tab/>
        <w:t>Signed:</w:t>
      </w:r>
    </w:p>
    <w:p w:rsidR="00861CCD" w:rsidRDefault="00861CCD">
      <w:pPr>
        <w:rPr>
          <w:rFonts w:ascii="Arial" w:hAnsi="Arial"/>
          <w:sz w:val="24"/>
          <w:lang w:val="en-GB"/>
        </w:rPr>
      </w:pPr>
    </w:p>
    <w:p w:rsidR="00861CCD" w:rsidRDefault="00861CCD">
      <w:pPr>
        <w:rPr>
          <w:rFonts w:ascii="Arial" w:hAnsi="Arial"/>
          <w:sz w:val="24"/>
          <w:lang w:val="en-GB"/>
        </w:rPr>
      </w:pPr>
    </w:p>
    <w:p w:rsidR="00861CCD" w:rsidRPr="005A3315" w:rsidRDefault="00861CCD">
      <w:pPr>
        <w:rPr>
          <w:rFonts w:ascii="Arial" w:hAnsi="Arial"/>
          <w:sz w:val="24"/>
          <w:lang w:val="en-GB"/>
        </w:rPr>
      </w:pPr>
      <w:r w:rsidRPr="005A3315">
        <w:rPr>
          <w:rFonts w:ascii="Arial" w:hAnsi="Arial"/>
          <w:sz w:val="24"/>
          <w:lang w:val="en-GB"/>
        </w:rPr>
        <w:t>_____________________________</w:t>
      </w:r>
      <w:r w:rsidRPr="005A3315">
        <w:rPr>
          <w:rFonts w:ascii="Arial" w:hAnsi="Arial"/>
          <w:sz w:val="24"/>
          <w:lang w:val="en-GB"/>
        </w:rPr>
        <w:tab/>
      </w:r>
      <w:r w:rsidRPr="005A3315">
        <w:rPr>
          <w:rFonts w:ascii="Arial" w:hAnsi="Arial"/>
          <w:sz w:val="24"/>
          <w:lang w:val="en-GB"/>
        </w:rPr>
        <w:tab/>
        <w:t>__________________________</w:t>
      </w:r>
    </w:p>
    <w:p w:rsidR="00861CCD" w:rsidRDefault="00861CCD">
      <w:pPr>
        <w:rPr>
          <w:rFonts w:ascii="Arial" w:hAnsi="Arial"/>
          <w:sz w:val="24"/>
          <w:lang w:val="en-GB"/>
        </w:rPr>
      </w:pPr>
      <w:r>
        <w:rPr>
          <w:rFonts w:ascii="Arial" w:hAnsi="Arial"/>
          <w:sz w:val="24"/>
          <w:lang w:val="en-GB"/>
        </w:rPr>
        <w:t>President WMA</w:t>
      </w:r>
      <w:r>
        <w:rPr>
          <w:rFonts w:ascii="Arial" w:hAnsi="Arial"/>
          <w:sz w:val="24"/>
          <w:lang w:val="en-GB"/>
        </w:rPr>
        <w:tab/>
      </w:r>
      <w:r>
        <w:rPr>
          <w:rFonts w:ascii="Arial" w:hAnsi="Arial"/>
          <w:sz w:val="24"/>
          <w:lang w:val="en-GB"/>
        </w:rPr>
        <w:tab/>
      </w:r>
      <w:r>
        <w:rPr>
          <w:rFonts w:ascii="Arial" w:hAnsi="Arial"/>
          <w:sz w:val="24"/>
          <w:lang w:val="en-GB"/>
        </w:rPr>
        <w:tab/>
      </w:r>
      <w:r>
        <w:rPr>
          <w:rFonts w:ascii="Arial" w:hAnsi="Arial"/>
          <w:sz w:val="24"/>
          <w:lang w:val="en-GB"/>
        </w:rPr>
        <w:tab/>
      </w:r>
      <w:r>
        <w:rPr>
          <w:rFonts w:ascii="Arial" w:hAnsi="Arial"/>
          <w:sz w:val="24"/>
          <w:lang w:val="en-GB"/>
        </w:rPr>
        <w:tab/>
        <w:t>Chairman Organizing Committee</w:t>
      </w:r>
      <w:r>
        <w:rPr>
          <w:rFonts w:ascii="Arial" w:hAnsi="Arial"/>
          <w:sz w:val="24"/>
          <w:lang w:val="en-GB"/>
        </w:rPr>
        <w:tab/>
      </w:r>
    </w:p>
    <w:p w:rsidR="00861CCD" w:rsidRDefault="00861CCD">
      <w:pPr>
        <w:rPr>
          <w:rFonts w:ascii="Arial" w:hAnsi="Arial"/>
          <w:sz w:val="24"/>
          <w:lang w:val="en-GB"/>
        </w:rPr>
      </w:pPr>
    </w:p>
    <w:p w:rsidR="00861CCD" w:rsidRDefault="00861CCD">
      <w:pPr>
        <w:rPr>
          <w:rFonts w:ascii="Arial" w:hAnsi="Arial"/>
          <w:sz w:val="24"/>
          <w:lang w:val="en-GB"/>
        </w:rPr>
      </w:pPr>
    </w:p>
    <w:p w:rsidR="00861CCD" w:rsidRDefault="00861CCD">
      <w:pPr>
        <w:rPr>
          <w:rFonts w:ascii="Arial" w:hAnsi="Arial"/>
          <w:color w:val="C0C0C0"/>
          <w:sz w:val="18"/>
          <w:szCs w:val="18"/>
          <w:lang w:val="en-GB"/>
        </w:rPr>
      </w:pPr>
    </w:p>
    <w:p w:rsidR="00861CCD" w:rsidRDefault="00861CCD">
      <w:pPr>
        <w:rPr>
          <w:rFonts w:ascii="Arial" w:hAnsi="Arial"/>
          <w:color w:val="C0C0C0"/>
          <w:sz w:val="18"/>
          <w:szCs w:val="18"/>
          <w:lang w:val="en-GB"/>
        </w:rPr>
      </w:pPr>
    </w:p>
    <w:p w:rsidR="00861CCD" w:rsidRDefault="00861CCD">
      <w:pPr>
        <w:rPr>
          <w:rFonts w:ascii="Arial" w:hAnsi="Arial"/>
          <w:color w:val="C0C0C0"/>
          <w:sz w:val="18"/>
          <w:szCs w:val="18"/>
          <w:lang w:val="en-GB"/>
        </w:rPr>
      </w:pPr>
    </w:p>
    <w:p w:rsidR="00861CCD" w:rsidRDefault="00861CCD" w:rsidP="00861CCD">
      <w:pPr>
        <w:pStyle w:val="Standard1"/>
        <w:jc w:val="center"/>
        <w:rPr>
          <w:rFonts w:ascii="Arial" w:hAnsi="Arial"/>
          <w:color w:val="C0C0C0"/>
          <w:sz w:val="18"/>
          <w:szCs w:val="18"/>
          <w:lang w:val="en-GB" w:eastAsia="de-DE"/>
        </w:rPr>
      </w:pPr>
    </w:p>
    <w:p w:rsidR="00861CCD" w:rsidRPr="0051442A" w:rsidRDefault="00861CCD" w:rsidP="00861CCD">
      <w:pPr>
        <w:pStyle w:val="Standard1"/>
        <w:rPr>
          <w:rFonts w:ascii="Arial" w:hAnsi="Arial"/>
          <w:b/>
          <w:sz w:val="28"/>
          <w:lang w:val="en-GB"/>
        </w:rPr>
      </w:pPr>
      <w:r w:rsidRPr="0051442A">
        <w:rPr>
          <w:rFonts w:ascii="Arial" w:hAnsi="Arial"/>
          <w:b/>
          <w:sz w:val="28"/>
          <w:lang w:val="en-GB"/>
        </w:rPr>
        <w:t>Addendum 1.</w:t>
      </w:r>
    </w:p>
    <w:p w:rsidR="00861CCD" w:rsidRDefault="00861CCD" w:rsidP="00861CCD">
      <w:pPr>
        <w:pStyle w:val="Standard1"/>
        <w:rPr>
          <w:rFonts w:ascii="Arial" w:hAnsi="Arial"/>
          <w:lang w:val="en-GB"/>
        </w:rPr>
      </w:pPr>
    </w:p>
    <w:p w:rsidR="00861CCD" w:rsidRPr="00676492" w:rsidRDefault="000665F6" w:rsidP="00861CCD">
      <w:pPr>
        <w:pStyle w:val="Standard1"/>
        <w:rPr>
          <w:rFonts w:ascii="Arial" w:hAnsi="Arial"/>
          <w:b/>
        </w:rPr>
      </w:pPr>
      <w:r>
        <w:rPr>
          <w:rFonts w:ascii="Arial" w:hAnsi="Arial"/>
          <w:b/>
        </w:rPr>
        <w:t>WMA Guidelines for MWC 20___</w:t>
      </w:r>
      <w:r w:rsidR="00861CCD" w:rsidRPr="00676492">
        <w:rPr>
          <w:rFonts w:ascii="Arial" w:hAnsi="Arial"/>
          <w:b/>
        </w:rPr>
        <w:t>:</w:t>
      </w:r>
    </w:p>
    <w:p w:rsidR="00861CCD" w:rsidRPr="00676492" w:rsidRDefault="00861CCD" w:rsidP="00861CCD">
      <w:pPr>
        <w:pStyle w:val="Standard1"/>
        <w:rPr>
          <w:rFonts w:ascii="Arial" w:hAnsi="Arial"/>
        </w:rPr>
      </w:pPr>
    </w:p>
    <w:p w:rsidR="00861CCD" w:rsidRPr="00676492" w:rsidRDefault="00861CCD" w:rsidP="00861CCD">
      <w:pPr>
        <w:pStyle w:val="Standard1"/>
        <w:rPr>
          <w:rFonts w:ascii="Arial" w:hAnsi="Arial"/>
        </w:rPr>
      </w:pPr>
    </w:p>
    <w:p w:rsidR="00861CCD" w:rsidRPr="00676492" w:rsidRDefault="00861CCD" w:rsidP="00861CCD">
      <w:pPr>
        <w:pStyle w:val="Standard1"/>
        <w:rPr>
          <w:rFonts w:ascii="Arial" w:hAnsi="Arial"/>
          <w:b/>
        </w:rPr>
      </w:pPr>
      <w:r w:rsidRPr="00676492">
        <w:rPr>
          <w:rFonts w:ascii="Arial" w:hAnsi="Arial"/>
          <w:b/>
        </w:rPr>
        <w:t xml:space="preserve">Event registration </w:t>
      </w:r>
    </w:p>
    <w:p w:rsidR="00861CCD" w:rsidRPr="00676492" w:rsidRDefault="00861CCD" w:rsidP="00861CCD">
      <w:pPr>
        <w:pStyle w:val="Standard1"/>
        <w:numPr>
          <w:ilvl w:val="0"/>
          <w:numId w:val="40"/>
        </w:numPr>
        <w:rPr>
          <w:rFonts w:ascii="Arial" w:hAnsi="Arial"/>
        </w:rPr>
      </w:pPr>
      <w:r w:rsidRPr="00676492">
        <w:rPr>
          <w:rFonts w:ascii="Arial" w:hAnsi="Arial"/>
        </w:rPr>
        <w:t xml:space="preserve">DataSport is the WMA-approved contractor. </w:t>
      </w:r>
    </w:p>
    <w:p w:rsidR="00861CCD" w:rsidRPr="00676492" w:rsidRDefault="00861CCD" w:rsidP="00861CCD">
      <w:pPr>
        <w:pStyle w:val="Standard1"/>
        <w:numPr>
          <w:ilvl w:val="0"/>
          <w:numId w:val="40"/>
        </w:numPr>
        <w:rPr>
          <w:rFonts w:ascii="Arial" w:hAnsi="Arial"/>
        </w:rPr>
      </w:pPr>
      <w:r w:rsidRPr="00676492">
        <w:rPr>
          <w:rFonts w:ascii="Arial" w:hAnsi="Arial"/>
        </w:rPr>
        <w:t>Any set-up fees for DataSport will be for the WMA Account.</w:t>
      </w:r>
    </w:p>
    <w:p w:rsidR="00861CCD" w:rsidRPr="00676492" w:rsidRDefault="00861CCD" w:rsidP="00861CCD">
      <w:pPr>
        <w:pStyle w:val="Standard1"/>
        <w:numPr>
          <w:ilvl w:val="0"/>
          <w:numId w:val="40"/>
        </w:numPr>
        <w:rPr>
          <w:rFonts w:ascii="Arial" w:hAnsi="Arial"/>
        </w:rPr>
      </w:pPr>
      <w:r w:rsidRPr="00676492">
        <w:rPr>
          <w:rFonts w:ascii="Arial" w:hAnsi="Arial"/>
        </w:rPr>
        <w:t xml:space="preserve">On-line processing fees will be paid by participants at the time of </w:t>
      </w:r>
      <w:r w:rsidR="00330F86" w:rsidRPr="00676492">
        <w:rPr>
          <w:rFonts w:ascii="Arial" w:hAnsi="Arial"/>
        </w:rPr>
        <w:t>registration</w:t>
      </w:r>
      <w:r w:rsidRPr="00676492">
        <w:rPr>
          <w:rFonts w:ascii="Arial" w:hAnsi="Arial"/>
        </w:rPr>
        <w:t xml:space="preserve"> in addition to the </w:t>
      </w:r>
      <w:r w:rsidRPr="00676492">
        <w:rPr>
          <w:rFonts w:ascii="Arial" w:hAnsi="Arial"/>
          <w:lang w:val="en-GB"/>
        </w:rPr>
        <w:t>€ 200 (two hundred EURO) entry fee.</w:t>
      </w:r>
    </w:p>
    <w:p w:rsidR="00861CCD" w:rsidRPr="00676492" w:rsidRDefault="00861CCD" w:rsidP="00861CCD">
      <w:pPr>
        <w:pStyle w:val="Standard1"/>
        <w:numPr>
          <w:ilvl w:val="0"/>
          <w:numId w:val="40"/>
        </w:numPr>
        <w:rPr>
          <w:rFonts w:ascii="Arial" w:hAnsi="Arial"/>
        </w:rPr>
      </w:pPr>
      <w:r w:rsidRPr="00676492">
        <w:rPr>
          <w:rFonts w:ascii="Arial" w:hAnsi="Arial"/>
        </w:rPr>
        <w:t xml:space="preserve">DataSport and the </w:t>
      </w:r>
      <w:r w:rsidRPr="00540037">
        <w:rPr>
          <w:rFonts w:ascii="Arial" w:hAnsi="Arial"/>
          <w:lang w:val="en-GB"/>
        </w:rPr>
        <w:t>WMA Treasurer</w:t>
      </w:r>
      <w:r w:rsidRPr="00676492">
        <w:rPr>
          <w:rFonts w:ascii="Arial" w:hAnsi="Arial"/>
        </w:rPr>
        <w:t xml:space="preserve"> will arrange a </w:t>
      </w:r>
      <w:r w:rsidR="00330F86" w:rsidRPr="00676492">
        <w:rPr>
          <w:rFonts w:ascii="Arial" w:hAnsi="Arial"/>
        </w:rPr>
        <w:t>mutually agreeable</w:t>
      </w:r>
      <w:r w:rsidRPr="00676492">
        <w:rPr>
          <w:rFonts w:ascii="Arial" w:hAnsi="Arial"/>
        </w:rPr>
        <w:t xml:space="preserve"> method and schedule of transferring entry fees to the O.C. Account.</w:t>
      </w:r>
    </w:p>
    <w:p w:rsidR="00861CCD" w:rsidRPr="00540037" w:rsidRDefault="00861CCD" w:rsidP="00861CCD">
      <w:pPr>
        <w:pStyle w:val="Standard1"/>
        <w:numPr>
          <w:ilvl w:val="0"/>
          <w:numId w:val="40"/>
        </w:numPr>
        <w:rPr>
          <w:rFonts w:ascii="Arial" w:hAnsi="Arial"/>
        </w:rPr>
      </w:pPr>
      <w:r w:rsidRPr="00540037">
        <w:rPr>
          <w:rFonts w:ascii="Arial" w:hAnsi="Arial"/>
        </w:rPr>
        <w:t xml:space="preserve">WMA agrees to </w:t>
      </w:r>
      <w:r w:rsidR="00330F86" w:rsidRPr="00540037">
        <w:rPr>
          <w:rFonts w:ascii="Arial" w:hAnsi="Arial"/>
        </w:rPr>
        <w:t>notify</w:t>
      </w:r>
      <w:r w:rsidRPr="00540037">
        <w:rPr>
          <w:rFonts w:ascii="Arial" w:hAnsi="Arial"/>
        </w:rPr>
        <w:t xml:space="preserve"> the Organizing Committee (O.C.) if skiers from pre-arranged nations that cannot use on-line registration will make payment of entry fees via their National Director or individually direct to the O.C. Account. </w:t>
      </w:r>
    </w:p>
    <w:p w:rsidR="00861CCD" w:rsidRDefault="00861CCD" w:rsidP="00861CCD">
      <w:pPr>
        <w:pStyle w:val="Standard1"/>
        <w:rPr>
          <w:rFonts w:ascii="Arial" w:hAnsi="Arial"/>
          <w:color w:val="0000FF"/>
          <w:lang w:val="en-GB"/>
        </w:rPr>
      </w:pPr>
    </w:p>
    <w:p w:rsidR="00861CCD" w:rsidRDefault="00861CCD" w:rsidP="00861CCD">
      <w:pPr>
        <w:pStyle w:val="Standard1"/>
        <w:rPr>
          <w:rFonts w:ascii="Arial" w:hAnsi="Arial"/>
          <w:color w:val="0000FF"/>
        </w:rPr>
      </w:pPr>
      <w:r>
        <w:rPr>
          <w:rFonts w:ascii="Arial" w:hAnsi="Arial"/>
          <w:color w:val="0000FF"/>
        </w:rPr>
        <w:t xml:space="preserve"> </w:t>
      </w:r>
    </w:p>
    <w:p w:rsidR="00861CCD" w:rsidRPr="00540037" w:rsidRDefault="00861CCD" w:rsidP="00861CCD">
      <w:pPr>
        <w:pStyle w:val="Standard1"/>
        <w:rPr>
          <w:rFonts w:ascii="Arial" w:hAnsi="Arial"/>
          <w:strike/>
        </w:rPr>
      </w:pPr>
      <w:r w:rsidRPr="00540037">
        <w:rPr>
          <w:rFonts w:ascii="Arial" w:hAnsi="Arial"/>
          <w:b/>
        </w:rPr>
        <w:t>Start Lists</w:t>
      </w:r>
    </w:p>
    <w:p w:rsidR="00861CCD" w:rsidRDefault="00FD09D9" w:rsidP="00861CCD">
      <w:pPr>
        <w:pStyle w:val="Standard1"/>
        <w:numPr>
          <w:ilvl w:val="0"/>
          <w:numId w:val="44"/>
        </w:numPr>
        <w:rPr>
          <w:rFonts w:ascii="Arial" w:hAnsi="Arial" w:cs="Arial"/>
        </w:rPr>
      </w:pPr>
      <w:r>
        <w:rPr>
          <w:rFonts w:ascii="Arial" w:hAnsi="Arial"/>
        </w:rPr>
        <w:t>_________</w:t>
      </w:r>
      <w:r w:rsidR="00861CCD" w:rsidRPr="000D6551">
        <w:rPr>
          <w:rFonts w:ascii="Arial" w:hAnsi="Arial"/>
        </w:rPr>
        <w:t xml:space="preserve"> </w:t>
      </w:r>
      <w:r w:rsidR="00861CCD">
        <w:rPr>
          <w:rFonts w:ascii="Arial" w:hAnsi="Arial"/>
        </w:rPr>
        <w:t xml:space="preserve">-- </w:t>
      </w:r>
      <w:proofErr w:type="gramStart"/>
      <w:r w:rsidR="00861CCD">
        <w:rPr>
          <w:rFonts w:ascii="Arial" w:hAnsi="Arial"/>
        </w:rPr>
        <w:t>t</w:t>
      </w:r>
      <w:r w:rsidR="00861CCD" w:rsidRPr="000D6551">
        <w:rPr>
          <w:rFonts w:ascii="Arial" w:hAnsi="Arial"/>
        </w:rPr>
        <w:t>he</w:t>
      </w:r>
      <w:proofErr w:type="gramEnd"/>
      <w:r w:rsidR="00861CCD" w:rsidRPr="000D6551">
        <w:rPr>
          <w:rFonts w:ascii="Arial" w:hAnsi="Arial"/>
        </w:rPr>
        <w:t xml:space="preserve"> WMA-approved </w:t>
      </w:r>
      <w:r w:rsidR="00861CCD">
        <w:rPr>
          <w:rFonts w:ascii="Arial" w:hAnsi="Arial"/>
        </w:rPr>
        <w:t xml:space="preserve">Event Timing </w:t>
      </w:r>
      <w:r w:rsidR="00861CCD" w:rsidRPr="000D6551">
        <w:rPr>
          <w:rFonts w:ascii="Arial" w:hAnsi="Arial"/>
        </w:rPr>
        <w:t>contractor</w:t>
      </w:r>
      <w:r w:rsidR="00861CCD" w:rsidRPr="00540037">
        <w:rPr>
          <w:rFonts w:ascii="Arial" w:hAnsi="Arial" w:cs="Arial"/>
        </w:rPr>
        <w:t xml:space="preserve"> </w:t>
      </w:r>
      <w:r w:rsidR="00861CCD">
        <w:rPr>
          <w:rFonts w:ascii="Arial" w:hAnsi="Arial" w:cs="Arial"/>
        </w:rPr>
        <w:t>-- will create the Event start lists working in cooperation with the WMA Executive.</w:t>
      </w:r>
    </w:p>
    <w:p w:rsidR="00861CCD" w:rsidRPr="00540037" w:rsidRDefault="00861CCD" w:rsidP="00861CCD">
      <w:pPr>
        <w:pStyle w:val="Standard1"/>
        <w:numPr>
          <w:ilvl w:val="0"/>
          <w:numId w:val="44"/>
        </w:numPr>
        <w:rPr>
          <w:rFonts w:ascii="Arial" w:hAnsi="Arial"/>
          <w:b/>
        </w:rPr>
      </w:pPr>
      <w:r w:rsidRPr="00540037">
        <w:rPr>
          <w:rFonts w:ascii="Arial" w:hAnsi="Arial" w:cs="Arial"/>
        </w:rPr>
        <w:t>Format of official results to adhere to WMA Rules of Competition and Requirement Specifications and subject to approval of WMA Executive.</w:t>
      </w:r>
    </w:p>
    <w:p w:rsidR="00861CCD" w:rsidRPr="00540037" w:rsidRDefault="00861CCD" w:rsidP="00861CCD">
      <w:pPr>
        <w:pStyle w:val="Standard1"/>
        <w:numPr>
          <w:ilvl w:val="0"/>
          <w:numId w:val="44"/>
        </w:numPr>
        <w:rPr>
          <w:rFonts w:ascii="Arial" w:hAnsi="Arial"/>
          <w:b/>
        </w:rPr>
      </w:pPr>
      <w:r>
        <w:rPr>
          <w:rFonts w:ascii="Arial" w:hAnsi="Arial" w:cs="Arial"/>
        </w:rPr>
        <w:t>Start lists to be available</w:t>
      </w:r>
    </w:p>
    <w:p w:rsidR="00861CCD" w:rsidRDefault="00861CCD" w:rsidP="00861CCD">
      <w:pPr>
        <w:pStyle w:val="Standard1"/>
        <w:rPr>
          <w:rFonts w:ascii="Arial" w:hAnsi="Arial"/>
          <w:color w:val="0000FF"/>
        </w:rPr>
      </w:pPr>
    </w:p>
    <w:p w:rsidR="00861CCD" w:rsidRDefault="00861CCD" w:rsidP="00861CCD">
      <w:pPr>
        <w:pStyle w:val="Standard1"/>
        <w:rPr>
          <w:rFonts w:ascii="Arial" w:hAnsi="Arial"/>
          <w:color w:val="0000FF"/>
        </w:rPr>
      </w:pPr>
    </w:p>
    <w:p w:rsidR="00861CCD" w:rsidRPr="000D6551" w:rsidRDefault="00861CCD" w:rsidP="00861CCD">
      <w:pPr>
        <w:pStyle w:val="Standard1"/>
        <w:rPr>
          <w:rFonts w:ascii="Arial" w:hAnsi="Arial"/>
          <w:b/>
        </w:rPr>
      </w:pPr>
      <w:r w:rsidRPr="000D6551">
        <w:rPr>
          <w:rFonts w:ascii="Arial" w:hAnsi="Arial"/>
          <w:b/>
        </w:rPr>
        <w:t>Event Timing</w:t>
      </w:r>
    </w:p>
    <w:p w:rsidR="00861CCD" w:rsidRPr="000D6551" w:rsidRDefault="00FD09D9" w:rsidP="00861CCD">
      <w:pPr>
        <w:pStyle w:val="Standard1"/>
        <w:numPr>
          <w:ilvl w:val="0"/>
          <w:numId w:val="45"/>
        </w:numPr>
        <w:rPr>
          <w:rFonts w:ascii="Arial" w:hAnsi="Arial"/>
        </w:rPr>
      </w:pPr>
      <w:r>
        <w:rPr>
          <w:rFonts w:ascii="Arial" w:hAnsi="Arial"/>
        </w:rPr>
        <w:t>_______________</w:t>
      </w:r>
      <w:r w:rsidR="00861CCD" w:rsidRPr="000D6551">
        <w:rPr>
          <w:rFonts w:ascii="Arial" w:hAnsi="Arial"/>
        </w:rPr>
        <w:t xml:space="preserve"> </w:t>
      </w:r>
      <w:proofErr w:type="gramStart"/>
      <w:r w:rsidR="00861CCD" w:rsidRPr="000D6551">
        <w:rPr>
          <w:rFonts w:ascii="Arial" w:hAnsi="Arial"/>
        </w:rPr>
        <w:t>is</w:t>
      </w:r>
      <w:proofErr w:type="gramEnd"/>
      <w:r w:rsidR="00861CCD" w:rsidRPr="000D6551">
        <w:rPr>
          <w:rFonts w:ascii="Arial" w:hAnsi="Arial"/>
        </w:rPr>
        <w:t xml:space="preserve"> the WMA-approved contractor.</w:t>
      </w:r>
    </w:p>
    <w:p w:rsidR="00861CCD" w:rsidRPr="000D6551" w:rsidRDefault="00861CCD" w:rsidP="00861CCD">
      <w:pPr>
        <w:pStyle w:val="Standard1"/>
        <w:numPr>
          <w:ilvl w:val="0"/>
          <w:numId w:val="45"/>
        </w:numPr>
        <w:rPr>
          <w:rFonts w:ascii="Arial" w:hAnsi="Arial"/>
        </w:rPr>
      </w:pPr>
      <w:r w:rsidRPr="000D6551">
        <w:rPr>
          <w:rFonts w:ascii="Arial" w:hAnsi="Arial"/>
        </w:rPr>
        <w:t>The Organizing Committee (O.C.) agrees to notify the WMA Executive in writing of any change to the Event Timing contractor with sufficient time granted for WMA to evaluate and approve the proposed change.</w:t>
      </w:r>
    </w:p>
    <w:p w:rsidR="00861CCD" w:rsidRDefault="00861CCD" w:rsidP="00861CCD">
      <w:pPr>
        <w:pStyle w:val="Standard1"/>
        <w:rPr>
          <w:rFonts w:ascii="Arial" w:hAnsi="Arial"/>
          <w:color w:val="0000FF"/>
        </w:rPr>
      </w:pPr>
      <w:r>
        <w:rPr>
          <w:rFonts w:ascii="Arial" w:hAnsi="Arial"/>
          <w:color w:val="0000FF"/>
        </w:rPr>
        <w:t xml:space="preserve"> </w:t>
      </w:r>
    </w:p>
    <w:p w:rsidR="00861CCD" w:rsidRPr="00540037" w:rsidRDefault="00861CCD" w:rsidP="00861CCD">
      <w:pPr>
        <w:pStyle w:val="Standard1"/>
        <w:rPr>
          <w:rFonts w:ascii="Arial" w:hAnsi="Arial"/>
        </w:rPr>
      </w:pPr>
    </w:p>
    <w:p w:rsidR="00861CCD" w:rsidRPr="00540037" w:rsidRDefault="00861CCD" w:rsidP="00861CCD">
      <w:pPr>
        <w:pStyle w:val="Standard1"/>
        <w:rPr>
          <w:rFonts w:ascii="Arial" w:hAnsi="Arial"/>
          <w:b/>
        </w:rPr>
      </w:pPr>
      <w:r w:rsidRPr="00540037">
        <w:rPr>
          <w:rFonts w:ascii="Arial" w:hAnsi="Arial"/>
          <w:b/>
        </w:rPr>
        <w:t xml:space="preserve">Result Publishing </w:t>
      </w:r>
    </w:p>
    <w:p w:rsidR="00861CCD" w:rsidRPr="00540037" w:rsidRDefault="00861CCD" w:rsidP="00861CCD">
      <w:pPr>
        <w:pStyle w:val="Standard1"/>
        <w:numPr>
          <w:ilvl w:val="0"/>
          <w:numId w:val="42"/>
        </w:numPr>
        <w:rPr>
          <w:rFonts w:ascii="Arial" w:hAnsi="Arial"/>
          <w:b/>
        </w:rPr>
      </w:pPr>
      <w:r w:rsidRPr="00540037">
        <w:rPr>
          <w:rFonts w:ascii="Arial" w:hAnsi="Arial"/>
        </w:rPr>
        <w:t>The Organizing Committee (O.C.) agrees to arrange with the</w:t>
      </w:r>
      <w:r w:rsidR="00FD09D9">
        <w:rPr>
          <w:rFonts w:ascii="Arial" w:hAnsi="Arial"/>
        </w:rPr>
        <w:t xml:space="preserve"> WMA-approved contractor (_________</w:t>
      </w:r>
      <w:bookmarkStart w:id="0" w:name="_GoBack"/>
      <w:bookmarkEnd w:id="0"/>
      <w:r w:rsidRPr="00540037">
        <w:rPr>
          <w:rFonts w:ascii="Arial" w:hAnsi="Arial"/>
        </w:rPr>
        <w:t xml:space="preserve">) for on-line publishing of official Event results. </w:t>
      </w:r>
    </w:p>
    <w:p w:rsidR="00861CCD" w:rsidRPr="00540037" w:rsidRDefault="00861CCD" w:rsidP="00861CCD">
      <w:pPr>
        <w:pStyle w:val="Standard1"/>
        <w:numPr>
          <w:ilvl w:val="0"/>
          <w:numId w:val="42"/>
        </w:numPr>
        <w:rPr>
          <w:rFonts w:ascii="Arial" w:hAnsi="Arial"/>
          <w:b/>
        </w:rPr>
      </w:pPr>
      <w:r w:rsidRPr="00540037">
        <w:rPr>
          <w:rFonts w:ascii="Arial" w:hAnsi="Arial" w:cs="Arial"/>
        </w:rPr>
        <w:t xml:space="preserve">The official result lists to be available by 18.00 hours/6:00pm of each Event race day for public access download from the homepage of the </w:t>
      </w:r>
      <w:r w:rsidR="00330F86" w:rsidRPr="00540037">
        <w:rPr>
          <w:rFonts w:ascii="Arial" w:hAnsi="Arial" w:cs="Arial"/>
        </w:rPr>
        <w:t xml:space="preserve">O.C. </w:t>
      </w:r>
    </w:p>
    <w:p w:rsidR="00861CCD" w:rsidRPr="00540037" w:rsidRDefault="00861CCD" w:rsidP="00861CCD">
      <w:pPr>
        <w:pStyle w:val="Standard1"/>
        <w:numPr>
          <w:ilvl w:val="0"/>
          <w:numId w:val="42"/>
        </w:numPr>
        <w:rPr>
          <w:rFonts w:ascii="Arial" w:hAnsi="Arial"/>
          <w:b/>
        </w:rPr>
      </w:pPr>
      <w:r w:rsidRPr="00540037">
        <w:rPr>
          <w:rFonts w:ascii="Arial" w:hAnsi="Arial" w:cs="Arial"/>
        </w:rPr>
        <w:t>Format of official results to adhere to WMA Rules of Competition and Requirement Specifications and subject to approval of WMA Executive.</w:t>
      </w:r>
    </w:p>
    <w:p w:rsidR="00861CCD" w:rsidRDefault="00861CCD" w:rsidP="00861CCD">
      <w:pPr>
        <w:pStyle w:val="Standard1"/>
        <w:jc w:val="center"/>
        <w:rPr>
          <w:b/>
        </w:rPr>
      </w:pPr>
    </w:p>
    <w:p w:rsidR="00861CCD" w:rsidRDefault="00861CCD" w:rsidP="00861CCD">
      <w:pPr>
        <w:pStyle w:val="Standard1"/>
        <w:jc w:val="center"/>
        <w:rPr>
          <w:b/>
        </w:rPr>
      </w:pPr>
    </w:p>
    <w:p w:rsidR="00861CCD" w:rsidRDefault="00861CCD" w:rsidP="00861CCD">
      <w:pPr>
        <w:pStyle w:val="Standard1"/>
        <w:jc w:val="center"/>
        <w:rPr>
          <w:b/>
        </w:rPr>
      </w:pPr>
    </w:p>
    <w:p w:rsidR="00861CCD" w:rsidRDefault="00861CCD" w:rsidP="00861CCD">
      <w:pPr>
        <w:pStyle w:val="Standard1"/>
        <w:jc w:val="center"/>
        <w:rPr>
          <w:b/>
        </w:rPr>
      </w:pPr>
    </w:p>
    <w:p w:rsidR="00861CCD" w:rsidRDefault="00861CCD" w:rsidP="00861CCD">
      <w:pPr>
        <w:pStyle w:val="Standard1"/>
        <w:jc w:val="center"/>
        <w:rPr>
          <w:b/>
        </w:rPr>
      </w:pPr>
    </w:p>
    <w:p w:rsidR="00861CCD" w:rsidRDefault="00861CCD" w:rsidP="00861CCD">
      <w:pPr>
        <w:pStyle w:val="Standard1"/>
        <w:jc w:val="center"/>
        <w:rPr>
          <w:b/>
        </w:rPr>
      </w:pPr>
    </w:p>
    <w:p w:rsidR="00861CCD" w:rsidRDefault="00861CCD" w:rsidP="00861CCD">
      <w:pPr>
        <w:pStyle w:val="Standard1"/>
        <w:jc w:val="center"/>
        <w:rPr>
          <w:b/>
        </w:rPr>
      </w:pPr>
    </w:p>
    <w:p w:rsidR="00861CCD" w:rsidRDefault="00861CCD" w:rsidP="00861CCD">
      <w:pPr>
        <w:pStyle w:val="Standard1"/>
        <w:jc w:val="center"/>
        <w:rPr>
          <w:b/>
        </w:rPr>
      </w:pPr>
    </w:p>
    <w:p w:rsidR="00861CCD" w:rsidRDefault="00861CCD" w:rsidP="00861CCD">
      <w:pPr>
        <w:pStyle w:val="Standard1"/>
        <w:jc w:val="center"/>
        <w:rPr>
          <w:b/>
        </w:rPr>
      </w:pPr>
    </w:p>
    <w:p w:rsidR="00330F86" w:rsidRDefault="00330F86" w:rsidP="00861CCD">
      <w:pPr>
        <w:pStyle w:val="Standard1"/>
        <w:jc w:val="center"/>
        <w:rPr>
          <w:b/>
        </w:rPr>
      </w:pPr>
    </w:p>
    <w:p w:rsidR="00330F86" w:rsidRDefault="00330F86" w:rsidP="00861CCD">
      <w:pPr>
        <w:pStyle w:val="Standard1"/>
        <w:jc w:val="center"/>
        <w:rPr>
          <w:b/>
        </w:rPr>
      </w:pPr>
    </w:p>
    <w:p w:rsidR="00861CCD" w:rsidRPr="00CE0348" w:rsidRDefault="00861CCD" w:rsidP="00861CCD">
      <w:pPr>
        <w:pStyle w:val="Standard1"/>
        <w:jc w:val="center"/>
        <w:rPr>
          <w:b/>
        </w:rPr>
      </w:pPr>
      <w:r>
        <w:rPr>
          <w:b/>
        </w:rPr>
        <w:t>ADDENDUM 2</w:t>
      </w:r>
      <w:proofErr w:type="gramStart"/>
      <w:r>
        <w:rPr>
          <w:b/>
        </w:rPr>
        <w:t xml:space="preserve">:    </w:t>
      </w:r>
      <w:r w:rsidRPr="00CE0348">
        <w:rPr>
          <w:b/>
        </w:rPr>
        <w:t>Waiver</w:t>
      </w:r>
      <w:proofErr w:type="gramEnd"/>
      <w:r w:rsidRPr="00CE0348">
        <w:rPr>
          <w:b/>
        </w:rPr>
        <w:t xml:space="preserve"> for Participants at Masters World Cup</w:t>
      </w:r>
      <w:r>
        <w:rPr>
          <w:b/>
        </w:rPr>
        <w:t>s</w:t>
      </w:r>
    </w:p>
    <w:p w:rsidR="00861CCD" w:rsidRDefault="00861CCD" w:rsidP="00861CCD">
      <w:pPr>
        <w:pStyle w:val="Standard1"/>
        <w:jc w:val="center"/>
        <w:rPr>
          <w:b/>
          <w:sz w:val="18"/>
          <w:szCs w:val="18"/>
        </w:rPr>
      </w:pPr>
      <w:r>
        <w:rPr>
          <w:b/>
          <w:sz w:val="18"/>
          <w:szCs w:val="18"/>
        </w:rPr>
        <w:t>(Please read before signing)</w:t>
      </w:r>
    </w:p>
    <w:p w:rsidR="00861CCD" w:rsidRDefault="00861CCD" w:rsidP="00861CCD">
      <w:pPr>
        <w:pStyle w:val="Standard1"/>
        <w:jc w:val="center"/>
        <w:rPr>
          <w:b/>
          <w:sz w:val="18"/>
          <w:szCs w:val="18"/>
        </w:rPr>
      </w:pPr>
      <w:proofErr w:type="gramStart"/>
      <w:r>
        <w:rPr>
          <w:b/>
          <w:sz w:val="18"/>
          <w:szCs w:val="18"/>
        </w:rPr>
        <w:t>ASSUMPTION OF RISK, RELEASE OF LIABILITY AND PHOTOGRAPHY RELEASE.</w:t>
      </w:r>
      <w:proofErr w:type="gramEnd"/>
      <w:r>
        <w:rPr>
          <w:b/>
          <w:sz w:val="18"/>
          <w:szCs w:val="18"/>
        </w:rPr>
        <w:t xml:space="preserve"> </w:t>
      </w:r>
    </w:p>
    <w:p w:rsidR="00861CCD" w:rsidRDefault="00861CCD" w:rsidP="00861CCD">
      <w:pPr>
        <w:pStyle w:val="Standard1"/>
        <w:jc w:val="center"/>
        <w:rPr>
          <w:sz w:val="18"/>
          <w:szCs w:val="18"/>
        </w:rPr>
      </w:pPr>
    </w:p>
    <w:p w:rsidR="00861CCD" w:rsidRDefault="00861CCD" w:rsidP="00861CCD">
      <w:pPr>
        <w:pStyle w:val="Standard1"/>
        <w:jc w:val="both"/>
        <w:rPr>
          <w:sz w:val="18"/>
          <w:szCs w:val="18"/>
        </w:rPr>
      </w:pPr>
      <w:r>
        <w:rPr>
          <w:sz w:val="18"/>
          <w:szCs w:val="18"/>
        </w:rPr>
        <w:t>I understand that cross country skiing, as well as preparation for participation in, coaching, volunteering, officiating and related activities in competitions and clinics (hereinafter collectively referred to as "Activities"), involve many RISKS, DANGERS and HAZARDS.  These risks, dangers and hazards include, but are not limited to, changing weather, variations in steepness or terrain, natural and man-made obstacles and structures, equipment failure, collisions with objects or structures, being struck by competitors/riders or equipment, and exceeding one's own abilities.  I further understand that competition may be more hazardous than recreational activity.  I understand that INJURIES OF ALL TYPES ARE A COMMON AND ORDINARY OCCURRENCE of the Activities.  I know that the risk of SEVERE INJURY and even DEATH exists in the training and competition for the Activities, even though I warrant that I am in sufficiently good physical condition to participate in the programs and activities of the Masters World Cup events without jeopardizing my health. I also know that personal training, coaching, instruction, supervision and enforcement of rules by The World Masters Cross-Country Ski Association, its organizers, subsidiaries, affiliates, officers, directors, volunteers, employees, coaches, contractors and representatives, local ski clubs, competition organizers and sponsors, and facility operators (hereinafter the term "Organizers" shall be used to refer to all such persons and entities collectively) do not and cannot guarantee my safety.</w:t>
      </w:r>
    </w:p>
    <w:p w:rsidR="00861CCD" w:rsidRDefault="00861CCD" w:rsidP="00861CCD">
      <w:pPr>
        <w:pStyle w:val="Standard1"/>
        <w:ind w:firstLine="720"/>
        <w:jc w:val="both"/>
        <w:rPr>
          <w:sz w:val="18"/>
          <w:szCs w:val="18"/>
        </w:rPr>
      </w:pPr>
      <w:r>
        <w:rPr>
          <w:sz w:val="18"/>
          <w:szCs w:val="18"/>
        </w:rPr>
        <w:t>With full knowledge and understanding of the RISK OF SEVERE INJURY AND DEATH involved in competition, I FREELY AND VOLUNTARILY ACCEPT AND FULLY ASSUME THE RISK THAT I MAY SUFFER TEMPORARY, PERMANENT OR EVEN FATAL INJURIES, even if I follow the instructions or advice of the Organizers.</w:t>
      </w:r>
    </w:p>
    <w:p w:rsidR="00861CCD" w:rsidRDefault="00861CCD" w:rsidP="00861CCD">
      <w:pPr>
        <w:pStyle w:val="Standard1"/>
        <w:ind w:firstLine="720"/>
        <w:jc w:val="both"/>
        <w:rPr>
          <w:sz w:val="18"/>
          <w:szCs w:val="18"/>
        </w:rPr>
      </w:pPr>
      <w:r>
        <w:rPr>
          <w:sz w:val="18"/>
          <w:szCs w:val="18"/>
        </w:rPr>
        <w:t>In partial consideration of the acceptance of my registration for Activities and/or competition, and in spite of the risk of severe or permanent injury, or even death, the undersigned (hereinafter "Participant") agrees to comply with and be bound by the following terms at all times, whether participating, training or practicing for competition, or in competition for the Activities.</w:t>
      </w:r>
    </w:p>
    <w:p w:rsidR="00861CCD" w:rsidRDefault="00861CCD" w:rsidP="00861CCD">
      <w:pPr>
        <w:pStyle w:val="Standard1"/>
        <w:jc w:val="both"/>
        <w:rPr>
          <w:sz w:val="18"/>
          <w:szCs w:val="18"/>
        </w:rPr>
      </w:pPr>
      <w:r>
        <w:rPr>
          <w:sz w:val="18"/>
          <w:szCs w:val="18"/>
        </w:rPr>
        <w:t>1.                 Participant hereby unconditionally WAIVES AND RELEASES ANY AND ALL CLAIMS, AND AGREES TO HOLD HARMLESS, DEFEND AND INDEMNIFY The World Masters Cross-Country Ski Association, The Masters World Cup Organizing Committee, (together, “Organizers” or “The Organizers”) FROM ANY CLAIMS, present or future, known or unknown, to Participant or his/her property, or to any other person or property, for any loss, damage, expense, or injury (including DEATH), including any transportation to or from the site of the Activity, suffered by any person from or in connection with Participant’s participation in any Activities in which The Organizers are involved in any way, due to any cause whatsoever, INCLUDING NEGLIGENCE and/or breach of express or implied warranty on the part of the Organizers.  Participant agrees not to sue or make a claim against any of the Organizers for any loss, harm, injury or death that may occur during or after the Activity.  I also promise to INDEMNIFY, HOLD HARMLESS AND DEFEND the Organizers against any and all claims for my own negligence and any other claim arising from my acts or failure to act during the Activities.  I further agree that in the event of my death or disability, the terms of this agreement, including the indemnification obligation in this Section, will be binding on my estate and my personal representative, executor, administrator or guardian will be obligated to respect and enforce them.</w:t>
      </w:r>
    </w:p>
    <w:p w:rsidR="00861CCD" w:rsidRDefault="00861CCD" w:rsidP="00861CCD">
      <w:pPr>
        <w:pStyle w:val="Standard1"/>
        <w:jc w:val="both"/>
        <w:rPr>
          <w:sz w:val="18"/>
          <w:szCs w:val="18"/>
        </w:rPr>
      </w:pPr>
      <w:r>
        <w:rPr>
          <w:sz w:val="18"/>
          <w:szCs w:val="18"/>
        </w:rPr>
        <w:t>2.                 Participant hereby RELIEVES the Organizers OF ANY DUTY TO PROTECT PARTICIPANT FROM HARM in connection with any Activities in which the Organizers are involved in any way.  Participant also understands and agrees that any equipment used or borrowed from an Organizer is used at Participant’s own risk and such equipment is provided without any warranty regarding its condition or suitability.</w:t>
      </w:r>
    </w:p>
    <w:p w:rsidR="00861CCD" w:rsidRDefault="00861CCD" w:rsidP="00861CCD">
      <w:pPr>
        <w:pStyle w:val="Standard1"/>
        <w:jc w:val="both"/>
        <w:rPr>
          <w:sz w:val="18"/>
          <w:szCs w:val="18"/>
        </w:rPr>
      </w:pPr>
      <w:r>
        <w:rPr>
          <w:sz w:val="18"/>
          <w:szCs w:val="18"/>
        </w:rPr>
        <w:t>3.                 Participant authorizes the Organizers to obtain medical care for, or transport him/her to a medical facility or hospital if, in the opinion of the Organizers, medical attention is required and Participant is unable to make such decisions for himself/herself.  Participant agrees to pay all costs associated with such medical care and related transportation and shall DEFEND, INDEMNIFY AND HOLD HARMLESS the Organizers of and from the consequences of such decision and from any such costs incurred relating to the provision of medical care.</w:t>
      </w:r>
    </w:p>
    <w:p w:rsidR="00861CCD" w:rsidRDefault="00861CCD" w:rsidP="00861CCD">
      <w:pPr>
        <w:pStyle w:val="Standard1"/>
        <w:jc w:val="both"/>
        <w:rPr>
          <w:sz w:val="18"/>
          <w:szCs w:val="18"/>
        </w:rPr>
      </w:pPr>
      <w:r>
        <w:rPr>
          <w:sz w:val="18"/>
          <w:szCs w:val="18"/>
        </w:rPr>
        <w:t>4.                 Participant agrees never to utilize any run, course or facility for any training, practice or competition without first conducting his/her own thorough visual inspection of the run, course or facility.  Participant agrees to follow the rules and directions provided to Participant by the leaders or instructors of the Activities.</w:t>
      </w:r>
    </w:p>
    <w:p w:rsidR="00861CCD" w:rsidRDefault="00861CCD" w:rsidP="00861CCD">
      <w:pPr>
        <w:pStyle w:val="Standard1"/>
        <w:jc w:val="both"/>
        <w:rPr>
          <w:sz w:val="18"/>
          <w:szCs w:val="18"/>
        </w:rPr>
      </w:pPr>
      <w:r>
        <w:rPr>
          <w:sz w:val="18"/>
          <w:szCs w:val="18"/>
        </w:rPr>
        <w:t>5.                 This Agreement shall be construed in accordance with, and governed by the substantive laws of, the jurisdiction where the event was held (for any injury or dispute arising out of a Masters World Cup-related activity), without reference to principles governing choice or conflicts of laws.  In the event any portion of this release is found to be unenforceable, the remaining terms shall be fully enforceable.</w:t>
      </w:r>
    </w:p>
    <w:p w:rsidR="00861CCD" w:rsidRDefault="00861CCD" w:rsidP="00861CCD">
      <w:pPr>
        <w:pStyle w:val="Standard1"/>
        <w:jc w:val="both"/>
        <w:rPr>
          <w:sz w:val="18"/>
          <w:szCs w:val="18"/>
        </w:rPr>
      </w:pPr>
      <w:r>
        <w:rPr>
          <w:sz w:val="18"/>
          <w:szCs w:val="18"/>
        </w:rPr>
        <w:t>6.                 Participant agrees to allow the Organizers to use his/her photograph for any and all promotional purposes.</w:t>
      </w:r>
    </w:p>
    <w:p w:rsidR="00861CCD" w:rsidRDefault="00861CCD" w:rsidP="00861CCD">
      <w:pPr>
        <w:pStyle w:val="Standard1"/>
        <w:jc w:val="both"/>
        <w:rPr>
          <w:sz w:val="18"/>
          <w:szCs w:val="18"/>
        </w:rPr>
      </w:pPr>
      <w:r>
        <w:rPr>
          <w:sz w:val="18"/>
          <w:szCs w:val="18"/>
        </w:rPr>
        <w:t xml:space="preserve">7.               </w:t>
      </w:r>
      <w:r w:rsidRPr="004D4D8D">
        <w:rPr>
          <w:b/>
          <w:sz w:val="18"/>
          <w:szCs w:val="18"/>
        </w:rPr>
        <w:t xml:space="preserve">Participant certifies that they have obtained sufficient and valid health and (when necessary) travel insurance </w:t>
      </w:r>
      <w:r>
        <w:rPr>
          <w:b/>
          <w:sz w:val="18"/>
          <w:szCs w:val="18"/>
        </w:rPr>
        <w:t xml:space="preserve">for all possible personal medical or logistical emergencies </w:t>
      </w:r>
      <w:r w:rsidRPr="004D4D8D">
        <w:rPr>
          <w:b/>
          <w:sz w:val="18"/>
          <w:szCs w:val="18"/>
        </w:rPr>
        <w:t>prior to and covering the entire Masters World Cup event period.</w:t>
      </w:r>
      <w:r>
        <w:rPr>
          <w:sz w:val="18"/>
          <w:szCs w:val="18"/>
        </w:rPr>
        <w:t xml:space="preserve">  See item 3. Above.</w:t>
      </w:r>
    </w:p>
    <w:p w:rsidR="00861CCD" w:rsidRDefault="00861CCD" w:rsidP="00861CCD">
      <w:pPr>
        <w:pStyle w:val="Standard1"/>
        <w:jc w:val="both"/>
        <w:rPr>
          <w:sz w:val="18"/>
          <w:szCs w:val="18"/>
        </w:rPr>
      </w:pPr>
    </w:p>
    <w:p w:rsidR="00861CCD" w:rsidRDefault="00861CCD" w:rsidP="00861CCD">
      <w:pPr>
        <w:pStyle w:val="Standard1"/>
        <w:rPr>
          <w:sz w:val="18"/>
          <w:szCs w:val="18"/>
        </w:rPr>
      </w:pPr>
      <w:r>
        <w:rPr>
          <w:sz w:val="18"/>
          <w:szCs w:val="18"/>
        </w:rPr>
        <w:t>HAVING CAREFULLY READ AND UNDERSTOOD THE FOREGOING AND UNDERSTANDING IT TO BE A LEGALLY BINDING RELEASE AND INDEMNITY AGREEMENT, PARTICIPANT SIGNIFIES HER/HIS ASSENT TO THE ABOVE TERMS BY SIGNING BELOW.</w:t>
      </w:r>
    </w:p>
    <w:p w:rsidR="00861CCD" w:rsidRDefault="00861CCD" w:rsidP="00861CCD">
      <w:pPr>
        <w:pStyle w:val="Standard1"/>
        <w:rPr>
          <w:sz w:val="18"/>
          <w:szCs w:val="18"/>
        </w:rPr>
      </w:pPr>
    </w:p>
    <w:p w:rsidR="00861CCD" w:rsidRPr="006D1E52" w:rsidRDefault="00861CCD" w:rsidP="00861CCD">
      <w:pPr>
        <w:pStyle w:val="Standard1"/>
        <w:rPr>
          <w:sz w:val="18"/>
          <w:szCs w:val="18"/>
          <w:lang w:val="de-DE"/>
        </w:rPr>
      </w:pPr>
      <w:r w:rsidRPr="006D1E52">
        <w:rPr>
          <w:sz w:val="18"/>
          <w:szCs w:val="18"/>
          <w:lang w:val="de-DE"/>
        </w:rPr>
        <w:t>Printed Name</w:t>
      </w:r>
      <w:r>
        <w:rPr>
          <w:sz w:val="18"/>
          <w:szCs w:val="18"/>
          <w:lang w:val="de-DE"/>
        </w:rPr>
        <w:t xml:space="preserve">  </w:t>
      </w:r>
      <w:r w:rsidRPr="006D1E52">
        <w:rPr>
          <w:sz w:val="18"/>
          <w:szCs w:val="18"/>
          <w:lang w:val="de-DE"/>
        </w:rPr>
        <w:t>/</w:t>
      </w:r>
      <w:r>
        <w:rPr>
          <w:sz w:val="18"/>
          <w:szCs w:val="18"/>
          <w:lang w:val="de-DE"/>
        </w:rPr>
        <w:t xml:space="preserve">  </w:t>
      </w:r>
      <w:r w:rsidRPr="006D1E52">
        <w:rPr>
          <w:sz w:val="18"/>
          <w:szCs w:val="18"/>
          <w:lang w:val="de-DE"/>
        </w:rPr>
        <w:t xml:space="preserve">Name in </w:t>
      </w:r>
      <w:r w:rsidR="00330F86" w:rsidRPr="006D1E52">
        <w:rPr>
          <w:sz w:val="18"/>
          <w:szCs w:val="18"/>
          <w:lang w:val="de-DE"/>
        </w:rPr>
        <w:t>Großbuchstaben</w:t>
      </w:r>
      <w:r w:rsidRPr="006D1E52">
        <w:rPr>
          <w:sz w:val="18"/>
          <w:szCs w:val="18"/>
          <w:lang w:val="de-DE"/>
        </w:rPr>
        <w:t xml:space="preserve"> :_______________________________________________________________</w:t>
      </w:r>
      <w:r w:rsidRPr="006D1E52">
        <w:rPr>
          <w:sz w:val="18"/>
          <w:szCs w:val="18"/>
          <w:lang w:val="de-DE"/>
        </w:rPr>
        <w:tab/>
      </w:r>
    </w:p>
    <w:p w:rsidR="00861CCD" w:rsidRPr="004B5FAC" w:rsidRDefault="00330F86" w:rsidP="00861CCD">
      <w:pPr>
        <w:pStyle w:val="Standard1"/>
        <w:rPr>
          <w:sz w:val="18"/>
          <w:szCs w:val="18"/>
          <w:lang w:val="en-GB"/>
        </w:rPr>
      </w:pPr>
      <w:r w:rsidRPr="004B5FAC">
        <w:rPr>
          <w:sz w:val="18"/>
          <w:szCs w:val="18"/>
          <w:lang w:val="en-GB"/>
        </w:rPr>
        <w:t xml:space="preserve">Signature </w:t>
      </w:r>
      <w:proofErr w:type="gramStart"/>
      <w:r w:rsidRPr="004B5FAC">
        <w:rPr>
          <w:sz w:val="18"/>
          <w:szCs w:val="18"/>
          <w:lang w:val="en-GB"/>
        </w:rPr>
        <w:t>/</w:t>
      </w:r>
      <w:r w:rsidR="00861CCD" w:rsidRPr="004B5FAC">
        <w:rPr>
          <w:sz w:val="18"/>
          <w:szCs w:val="18"/>
          <w:lang w:val="en-GB"/>
        </w:rPr>
        <w:t xml:space="preserve">  Unterschrift</w:t>
      </w:r>
      <w:proofErr w:type="gramEnd"/>
      <w:r w:rsidR="00861CCD" w:rsidRPr="004B5FAC">
        <w:rPr>
          <w:sz w:val="18"/>
          <w:szCs w:val="18"/>
          <w:lang w:val="en-GB"/>
        </w:rPr>
        <w:t xml:space="preserve"> :______________________________________________________   </w:t>
      </w:r>
    </w:p>
    <w:p w:rsidR="00861CCD" w:rsidRPr="004B5FAC" w:rsidRDefault="00861CCD" w:rsidP="00861CCD">
      <w:pPr>
        <w:pStyle w:val="Standard1"/>
        <w:rPr>
          <w:sz w:val="18"/>
          <w:szCs w:val="18"/>
          <w:lang w:val="en-GB"/>
        </w:rPr>
      </w:pPr>
    </w:p>
    <w:p w:rsidR="00861CCD" w:rsidRPr="004B5FAC" w:rsidRDefault="00861CCD" w:rsidP="00861CCD">
      <w:pPr>
        <w:pStyle w:val="Standard1"/>
        <w:rPr>
          <w:sz w:val="18"/>
          <w:szCs w:val="18"/>
          <w:lang w:val="en-GB"/>
        </w:rPr>
      </w:pPr>
      <w:r w:rsidRPr="004B5FAC">
        <w:rPr>
          <w:sz w:val="18"/>
          <w:szCs w:val="18"/>
          <w:lang w:val="en-GB"/>
        </w:rPr>
        <w:t xml:space="preserve">Date of </w:t>
      </w:r>
      <w:r w:rsidR="00330F86" w:rsidRPr="004B5FAC">
        <w:rPr>
          <w:sz w:val="18"/>
          <w:szCs w:val="18"/>
          <w:lang w:val="en-GB"/>
        </w:rPr>
        <w:t xml:space="preserve">Birth </w:t>
      </w:r>
      <w:proofErr w:type="gramStart"/>
      <w:r w:rsidR="00330F86" w:rsidRPr="004B5FAC">
        <w:rPr>
          <w:sz w:val="18"/>
          <w:szCs w:val="18"/>
          <w:lang w:val="en-GB"/>
        </w:rPr>
        <w:t>/</w:t>
      </w:r>
      <w:r w:rsidRPr="004B5FAC">
        <w:rPr>
          <w:sz w:val="18"/>
          <w:szCs w:val="18"/>
          <w:lang w:val="en-GB"/>
        </w:rPr>
        <w:t xml:space="preserve">  Geburtsdatum</w:t>
      </w:r>
      <w:proofErr w:type="gramEnd"/>
      <w:r w:rsidRPr="004B5FAC">
        <w:rPr>
          <w:sz w:val="18"/>
          <w:szCs w:val="18"/>
          <w:lang w:val="en-GB"/>
        </w:rPr>
        <w:t>:  _____________________________</w:t>
      </w:r>
      <w:r w:rsidRPr="004B5FAC">
        <w:rPr>
          <w:sz w:val="18"/>
          <w:szCs w:val="18"/>
          <w:lang w:val="en-GB"/>
        </w:rPr>
        <w:tab/>
        <w:t>Date Signed:________________</w:t>
      </w:r>
    </w:p>
    <w:p w:rsidR="00861CCD" w:rsidRPr="00055E65" w:rsidRDefault="00861CCD">
      <w:pPr>
        <w:rPr>
          <w:rFonts w:ascii="Arial" w:hAnsi="Arial"/>
          <w:color w:val="C0C0C0"/>
          <w:sz w:val="18"/>
          <w:szCs w:val="18"/>
          <w:lang w:val="en-GB"/>
        </w:rPr>
      </w:pPr>
    </w:p>
    <w:sectPr w:rsidR="00861CCD" w:rsidRPr="00055E65" w:rsidSect="008B4E01">
      <w:footerReference w:type="even" r:id="rId7"/>
      <w:footerReference w:type="default" r:id="rId8"/>
      <w:pgSz w:w="11906" w:h="16838"/>
      <w:pgMar w:top="1417" w:right="1417" w:bottom="1134" w:left="1417"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46F2" w:rsidRDefault="003146F2">
      <w:r>
        <w:separator/>
      </w:r>
    </w:p>
  </w:endnote>
  <w:endnote w:type="continuationSeparator" w:id="0">
    <w:p w:rsidR="003146F2" w:rsidRDefault="003146F2">
      <w:r>
        <w:continuationSeparator/>
      </w:r>
    </w:p>
  </w:endnote>
</w:endnotes>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CCD" w:rsidRDefault="00B3024C" w:rsidP="00861CCD">
    <w:pPr>
      <w:pStyle w:val="Footer"/>
      <w:framePr w:wrap="around" w:vAnchor="text" w:hAnchor="margin" w:xAlign="right" w:y="1"/>
      <w:rPr>
        <w:rStyle w:val="PageNumber"/>
      </w:rPr>
    </w:pPr>
    <w:r>
      <w:rPr>
        <w:rStyle w:val="PageNumber"/>
      </w:rPr>
      <w:fldChar w:fldCharType="begin"/>
    </w:r>
    <w:r w:rsidR="00861CCD">
      <w:rPr>
        <w:rStyle w:val="PageNumber"/>
      </w:rPr>
      <w:instrText xml:space="preserve">PAGE  </w:instrText>
    </w:r>
    <w:r>
      <w:rPr>
        <w:rStyle w:val="PageNumber"/>
      </w:rPr>
      <w:fldChar w:fldCharType="end"/>
    </w:r>
  </w:p>
  <w:p w:rsidR="00861CCD" w:rsidRDefault="00861CCD" w:rsidP="00861CCD">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CCD" w:rsidRPr="00000D8C" w:rsidRDefault="00861CCD">
    <w:pPr>
      <w:pStyle w:val="Footer"/>
      <w:rPr>
        <w:lang w:val="en-US"/>
      </w:rPr>
    </w:pPr>
    <w:r w:rsidRPr="00000D8C">
      <w:rPr>
        <w:lang w:val="en-US"/>
      </w:rPr>
      <w:t xml:space="preserve">Contract between </w:t>
    </w:r>
    <w:r>
      <w:rPr>
        <w:lang w:val="en-US"/>
      </w:rPr>
      <w:t>MWA and OC version May, 2019</w:t>
    </w:r>
  </w:p>
  <w:p w:rsidR="00861CCD" w:rsidRPr="00000D8C" w:rsidRDefault="00861CCD" w:rsidP="00861CCD">
    <w:pPr>
      <w:pStyle w:val="Footer"/>
      <w:ind w:right="360"/>
      <w:rPr>
        <w:lang w:val="en-US"/>
      </w:rP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46F2" w:rsidRDefault="003146F2">
      <w:r>
        <w:separator/>
      </w:r>
    </w:p>
  </w:footnote>
  <w:footnote w:type="continuationSeparator" w:id="0">
    <w:p w:rsidR="003146F2" w:rsidRDefault="003146F2">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426C77"/>
    <w:multiLevelType w:val="hybridMultilevel"/>
    <w:tmpl w:val="CF849698"/>
    <w:lvl w:ilvl="0" w:tplc="FFFFFFFF">
      <w:start w:val="1"/>
      <w:numFmt w:val="bullet"/>
      <w:lvlText w:val=""/>
      <w:lvlJc w:val="left"/>
      <w:pPr>
        <w:ind w:left="1287" w:hanging="360"/>
      </w:pPr>
      <w:rPr>
        <w:rFonts w:ascii="Wingdings" w:hAnsi="Wingdings" w:hint="default"/>
        <w:b w:val="0"/>
        <w:i w:val="0"/>
        <w:sz w:val="20"/>
        <w:u w:val="none"/>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nsid w:val="01B77C72"/>
    <w:multiLevelType w:val="hybridMultilevel"/>
    <w:tmpl w:val="264A2CAA"/>
    <w:lvl w:ilvl="0" w:tplc="92345E0A">
      <w:start w:val="13"/>
      <w:numFmt w:val="decimal"/>
      <w:lvlText w:val="%1."/>
      <w:lvlJc w:val="left"/>
      <w:pPr>
        <w:tabs>
          <w:tab w:val="num" w:pos="3900"/>
        </w:tabs>
        <w:ind w:left="3900" w:hanging="360"/>
      </w:pPr>
      <w:rPr>
        <w:rFonts w:hint="default"/>
      </w:rPr>
    </w:lvl>
    <w:lvl w:ilvl="1" w:tplc="04070019" w:tentative="1">
      <w:start w:val="1"/>
      <w:numFmt w:val="lowerLetter"/>
      <w:lvlText w:val="%2."/>
      <w:lvlJc w:val="left"/>
      <w:pPr>
        <w:tabs>
          <w:tab w:val="num" w:pos="4620"/>
        </w:tabs>
        <w:ind w:left="4620" w:hanging="360"/>
      </w:pPr>
    </w:lvl>
    <w:lvl w:ilvl="2" w:tplc="0407001B" w:tentative="1">
      <w:start w:val="1"/>
      <w:numFmt w:val="lowerRoman"/>
      <w:lvlText w:val="%3."/>
      <w:lvlJc w:val="right"/>
      <w:pPr>
        <w:tabs>
          <w:tab w:val="num" w:pos="5340"/>
        </w:tabs>
        <w:ind w:left="5340" w:hanging="180"/>
      </w:pPr>
    </w:lvl>
    <w:lvl w:ilvl="3" w:tplc="0407000F" w:tentative="1">
      <w:start w:val="1"/>
      <w:numFmt w:val="decimal"/>
      <w:lvlText w:val="%4."/>
      <w:lvlJc w:val="left"/>
      <w:pPr>
        <w:tabs>
          <w:tab w:val="num" w:pos="6060"/>
        </w:tabs>
        <w:ind w:left="6060" w:hanging="360"/>
      </w:pPr>
    </w:lvl>
    <w:lvl w:ilvl="4" w:tplc="04070019" w:tentative="1">
      <w:start w:val="1"/>
      <w:numFmt w:val="lowerLetter"/>
      <w:lvlText w:val="%5."/>
      <w:lvlJc w:val="left"/>
      <w:pPr>
        <w:tabs>
          <w:tab w:val="num" w:pos="6780"/>
        </w:tabs>
        <w:ind w:left="6780" w:hanging="360"/>
      </w:pPr>
    </w:lvl>
    <w:lvl w:ilvl="5" w:tplc="0407001B" w:tentative="1">
      <w:start w:val="1"/>
      <w:numFmt w:val="lowerRoman"/>
      <w:lvlText w:val="%6."/>
      <w:lvlJc w:val="right"/>
      <w:pPr>
        <w:tabs>
          <w:tab w:val="num" w:pos="7500"/>
        </w:tabs>
        <w:ind w:left="7500" w:hanging="180"/>
      </w:pPr>
    </w:lvl>
    <w:lvl w:ilvl="6" w:tplc="0407000F" w:tentative="1">
      <w:start w:val="1"/>
      <w:numFmt w:val="decimal"/>
      <w:lvlText w:val="%7."/>
      <w:lvlJc w:val="left"/>
      <w:pPr>
        <w:tabs>
          <w:tab w:val="num" w:pos="8220"/>
        </w:tabs>
        <w:ind w:left="8220" w:hanging="360"/>
      </w:pPr>
    </w:lvl>
    <w:lvl w:ilvl="7" w:tplc="04070019" w:tentative="1">
      <w:start w:val="1"/>
      <w:numFmt w:val="lowerLetter"/>
      <w:lvlText w:val="%8."/>
      <w:lvlJc w:val="left"/>
      <w:pPr>
        <w:tabs>
          <w:tab w:val="num" w:pos="8940"/>
        </w:tabs>
        <w:ind w:left="8940" w:hanging="360"/>
      </w:pPr>
    </w:lvl>
    <w:lvl w:ilvl="8" w:tplc="0407001B" w:tentative="1">
      <w:start w:val="1"/>
      <w:numFmt w:val="lowerRoman"/>
      <w:lvlText w:val="%9."/>
      <w:lvlJc w:val="right"/>
      <w:pPr>
        <w:tabs>
          <w:tab w:val="num" w:pos="9660"/>
        </w:tabs>
        <w:ind w:left="9660" w:hanging="180"/>
      </w:pPr>
    </w:lvl>
  </w:abstractNum>
  <w:abstractNum w:abstractNumId="3">
    <w:nsid w:val="053F7993"/>
    <w:multiLevelType w:val="hybridMultilevel"/>
    <w:tmpl w:val="4C1EB080"/>
    <w:lvl w:ilvl="0" w:tplc="015A53B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4">
    <w:nsid w:val="058F7235"/>
    <w:multiLevelType w:val="hybridMultilevel"/>
    <w:tmpl w:val="04A8F590"/>
    <w:lvl w:ilvl="0" w:tplc="13588732">
      <w:start w:val="14"/>
      <w:numFmt w:val="decimal"/>
      <w:lvlText w:val="%1."/>
      <w:lvlJc w:val="left"/>
      <w:pPr>
        <w:tabs>
          <w:tab w:val="num" w:pos="3900"/>
        </w:tabs>
        <w:ind w:left="3900" w:hanging="360"/>
      </w:pPr>
      <w:rPr>
        <w:rFonts w:hint="default"/>
      </w:rPr>
    </w:lvl>
    <w:lvl w:ilvl="1" w:tplc="04070019" w:tentative="1">
      <w:start w:val="1"/>
      <w:numFmt w:val="lowerLetter"/>
      <w:lvlText w:val="%2."/>
      <w:lvlJc w:val="left"/>
      <w:pPr>
        <w:tabs>
          <w:tab w:val="num" w:pos="4620"/>
        </w:tabs>
        <w:ind w:left="4620" w:hanging="360"/>
      </w:pPr>
    </w:lvl>
    <w:lvl w:ilvl="2" w:tplc="0407001B" w:tentative="1">
      <w:start w:val="1"/>
      <w:numFmt w:val="lowerRoman"/>
      <w:lvlText w:val="%3."/>
      <w:lvlJc w:val="right"/>
      <w:pPr>
        <w:tabs>
          <w:tab w:val="num" w:pos="5340"/>
        </w:tabs>
        <w:ind w:left="5340" w:hanging="180"/>
      </w:pPr>
    </w:lvl>
    <w:lvl w:ilvl="3" w:tplc="0407000F" w:tentative="1">
      <w:start w:val="1"/>
      <w:numFmt w:val="decimal"/>
      <w:lvlText w:val="%4."/>
      <w:lvlJc w:val="left"/>
      <w:pPr>
        <w:tabs>
          <w:tab w:val="num" w:pos="6060"/>
        </w:tabs>
        <w:ind w:left="6060" w:hanging="360"/>
      </w:pPr>
    </w:lvl>
    <w:lvl w:ilvl="4" w:tplc="04070019" w:tentative="1">
      <w:start w:val="1"/>
      <w:numFmt w:val="lowerLetter"/>
      <w:lvlText w:val="%5."/>
      <w:lvlJc w:val="left"/>
      <w:pPr>
        <w:tabs>
          <w:tab w:val="num" w:pos="6780"/>
        </w:tabs>
        <w:ind w:left="6780" w:hanging="360"/>
      </w:pPr>
    </w:lvl>
    <w:lvl w:ilvl="5" w:tplc="0407001B" w:tentative="1">
      <w:start w:val="1"/>
      <w:numFmt w:val="lowerRoman"/>
      <w:lvlText w:val="%6."/>
      <w:lvlJc w:val="right"/>
      <w:pPr>
        <w:tabs>
          <w:tab w:val="num" w:pos="7500"/>
        </w:tabs>
        <w:ind w:left="7500" w:hanging="180"/>
      </w:pPr>
    </w:lvl>
    <w:lvl w:ilvl="6" w:tplc="0407000F" w:tentative="1">
      <w:start w:val="1"/>
      <w:numFmt w:val="decimal"/>
      <w:lvlText w:val="%7."/>
      <w:lvlJc w:val="left"/>
      <w:pPr>
        <w:tabs>
          <w:tab w:val="num" w:pos="8220"/>
        </w:tabs>
        <w:ind w:left="8220" w:hanging="360"/>
      </w:pPr>
    </w:lvl>
    <w:lvl w:ilvl="7" w:tplc="04070019" w:tentative="1">
      <w:start w:val="1"/>
      <w:numFmt w:val="lowerLetter"/>
      <w:lvlText w:val="%8."/>
      <w:lvlJc w:val="left"/>
      <w:pPr>
        <w:tabs>
          <w:tab w:val="num" w:pos="8940"/>
        </w:tabs>
        <w:ind w:left="8940" w:hanging="360"/>
      </w:pPr>
    </w:lvl>
    <w:lvl w:ilvl="8" w:tplc="0407001B" w:tentative="1">
      <w:start w:val="1"/>
      <w:numFmt w:val="lowerRoman"/>
      <w:lvlText w:val="%9."/>
      <w:lvlJc w:val="right"/>
      <w:pPr>
        <w:tabs>
          <w:tab w:val="num" w:pos="9660"/>
        </w:tabs>
        <w:ind w:left="9660" w:hanging="180"/>
      </w:pPr>
    </w:lvl>
  </w:abstractNum>
  <w:abstractNum w:abstractNumId="5">
    <w:nsid w:val="05D02B7C"/>
    <w:multiLevelType w:val="hybridMultilevel"/>
    <w:tmpl w:val="35EC1C46"/>
    <w:lvl w:ilvl="0" w:tplc="7B7CE48A">
      <w:start w:val="1"/>
      <w:numFmt w:val="lowerLetter"/>
      <w:lvlText w:val="%1)"/>
      <w:lvlJc w:val="left"/>
      <w:pPr>
        <w:tabs>
          <w:tab w:val="num" w:pos="780"/>
        </w:tabs>
        <w:ind w:left="780" w:hanging="360"/>
      </w:pPr>
      <w:rPr>
        <w:rFonts w:hint="default"/>
      </w:rPr>
    </w:lvl>
    <w:lvl w:ilvl="1" w:tplc="04070019" w:tentative="1">
      <w:start w:val="1"/>
      <w:numFmt w:val="lowerLetter"/>
      <w:lvlText w:val="%2."/>
      <w:lvlJc w:val="left"/>
      <w:pPr>
        <w:tabs>
          <w:tab w:val="num" w:pos="1500"/>
        </w:tabs>
        <w:ind w:left="1500" w:hanging="360"/>
      </w:pPr>
    </w:lvl>
    <w:lvl w:ilvl="2" w:tplc="0407001B" w:tentative="1">
      <w:start w:val="1"/>
      <w:numFmt w:val="lowerRoman"/>
      <w:lvlText w:val="%3."/>
      <w:lvlJc w:val="right"/>
      <w:pPr>
        <w:tabs>
          <w:tab w:val="num" w:pos="2220"/>
        </w:tabs>
        <w:ind w:left="2220" w:hanging="180"/>
      </w:pPr>
    </w:lvl>
    <w:lvl w:ilvl="3" w:tplc="0407000F" w:tentative="1">
      <w:start w:val="1"/>
      <w:numFmt w:val="decimal"/>
      <w:lvlText w:val="%4."/>
      <w:lvlJc w:val="left"/>
      <w:pPr>
        <w:tabs>
          <w:tab w:val="num" w:pos="2940"/>
        </w:tabs>
        <w:ind w:left="2940" w:hanging="360"/>
      </w:pPr>
    </w:lvl>
    <w:lvl w:ilvl="4" w:tplc="04070019" w:tentative="1">
      <w:start w:val="1"/>
      <w:numFmt w:val="lowerLetter"/>
      <w:lvlText w:val="%5."/>
      <w:lvlJc w:val="left"/>
      <w:pPr>
        <w:tabs>
          <w:tab w:val="num" w:pos="3660"/>
        </w:tabs>
        <w:ind w:left="3660" w:hanging="360"/>
      </w:pPr>
    </w:lvl>
    <w:lvl w:ilvl="5" w:tplc="0407001B" w:tentative="1">
      <w:start w:val="1"/>
      <w:numFmt w:val="lowerRoman"/>
      <w:lvlText w:val="%6."/>
      <w:lvlJc w:val="right"/>
      <w:pPr>
        <w:tabs>
          <w:tab w:val="num" w:pos="4380"/>
        </w:tabs>
        <w:ind w:left="4380" w:hanging="180"/>
      </w:pPr>
    </w:lvl>
    <w:lvl w:ilvl="6" w:tplc="0407000F" w:tentative="1">
      <w:start w:val="1"/>
      <w:numFmt w:val="decimal"/>
      <w:lvlText w:val="%7."/>
      <w:lvlJc w:val="left"/>
      <w:pPr>
        <w:tabs>
          <w:tab w:val="num" w:pos="5100"/>
        </w:tabs>
        <w:ind w:left="5100" w:hanging="360"/>
      </w:pPr>
    </w:lvl>
    <w:lvl w:ilvl="7" w:tplc="04070019" w:tentative="1">
      <w:start w:val="1"/>
      <w:numFmt w:val="lowerLetter"/>
      <w:lvlText w:val="%8."/>
      <w:lvlJc w:val="left"/>
      <w:pPr>
        <w:tabs>
          <w:tab w:val="num" w:pos="5820"/>
        </w:tabs>
        <w:ind w:left="5820" w:hanging="360"/>
      </w:pPr>
    </w:lvl>
    <w:lvl w:ilvl="8" w:tplc="0407001B" w:tentative="1">
      <w:start w:val="1"/>
      <w:numFmt w:val="lowerRoman"/>
      <w:lvlText w:val="%9."/>
      <w:lvlJc w:val="right"/>
      <w:pPr>
        <w:tabs>
          <w:tab w:val="num" w:pos="6540"/>
        </w:tabs>
        <w:ind w:left="6540" w:hanging="180"/>
      </w:pPr>
    </w:lvl>
  </w:abstractNum>
  <w:abstractNum w:abstractNumId="6">
    <w:nsid w:val="06906CC5"/>
    <w:multiLevelType w:val="singleLevel"/>
    <w:tmpl w:val="4636F48E"/>
    <w:lvl w:ilvl="0">
      <w:start w:val="1"/>
      <w:numFmt w:val="decimal"/>
      <w:lvlText w:val="%1."/>
      <w:legacy w:legacy="1" w:legacySpace="0" w:legacyIndent="283"/>
      <w:lvlJc w:val="left"/>
      <w:pPr>
        <w:ind w:left="283" w:hanging="283"/>
      </w:pPr>
    </w:lvl>
  </w:abstractNum>
  <w:abstractNum w:abstractNumId="7">
    <w:nsid w:val="0832191B"/>
    <w:multiLevelType w:val="hybridMultilevel"/>
    <w:tmpl w:val="B358E938"/>
    <w:lvl w:ilvl="0" w:tplc="04070017">
      <w:start w:val="1"/>
      <w:numFmt w:val="lowerLetter"/>
      <w:lvlText w:val="%1)"/>
      <w:lvlJc w:val="left"/>
      <w:pPr>
        <w:tabs>
          <w:tab w:val="num" w:pos="540"/>
        </w:tabs>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nsid w:val="09511C67"/>
    <w:multiLevelType w:val="hybridMultilevel"/>
    <w:tmpl w:val="C5D4FED6"/>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0A075A83"/>
    <w:multiLevelType w:val="hybridMultilevel"/>
    <w:tmpl w:val="8190CEE8"/>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0C8F7C84"/>
    <w:multiLevelType w:val="hybridMultilevel"/>
    <w:tmpl w:val="AFA6E1C8"/>
    <w:lvl w:ilvl="0" w:tplc="264EEAC8">
      <w:start w:val="14"/>
      <w:numFmt w:val="decimal"/>
      <w:lvlText w:val="%1"/>
      <w:lvlJc w:val="left"/>
      <w:pPr>
        <w:tabs>
          <w:tab w:val="num" w:pos="3900"/>
        </w:tabs>
        <w:ind w:left="3900" w:hanging="360"/>
      </w:pPr>
      <w:rPr>
        <w:rFonts w:hint="default"/>
      </w:rPr>
    </w:lvl>
    <w:lvl w:ilvl="1" w:tplc="04070019" w:tentative="1">
      <w:start w:val="1"/>
      <w:numFmt w:val="lowerLetter"/>
      <w:lvlText w:val="%2."/>
      <w:lvlJc w:val="left"/>
      <w:pPr>
        <w:tabs>
          <w:tab w:val="num" w:pos="4620"/>
        </w:tabs>
        <w:ind w:left="4620" w:hanging="360"/>
      </w:pPr>
    </w:lvl>
    <w:lvl w:ilvl="2" w:tplc="0407001B" w:tentative="1">
      <w:start w:val="1"/>
      <w:numFmt w:val="lowerRoman"/>
      <w:lvlText w:val="%3."/>
      <w:lvlJc w:val="right"/>
      <w:pPr>
        <w:tabs>
          <w:tab w:val="num" w:pos="5340"/>
        </w:tabs>
        <w:ind w:left="5340" w:hanging="180"/>
      </w:pPr>
    </w:lvl>
    <w:lvl w:ilvl="3" w:tplc="0407000F" w:tentative="1">
      <w:start w:val="1"/>
      <w:numFmt w:val="decimal"/>
      <w:lvlText w:val="%4."/>
      <w:lvlJc w:val="left"/>
      <w:pPr>
        <w:tabs>
          <w:tab w:val="num" w:pos="6060"/>
        </w:tabs>
        <w:ind w:left="6060" w:hanging="360"/>
      </w:pPr>
    </w:lvl>
    <w:lvl w:ilvl="4" w:tplc="04070019" w:tentative="1">
      <w:start w:val="1"/>
      <w:numFmt w:val="lowerLetter"/>
      <w:lvlText w:val="%5."/>
      <w:lvlJc w:val="left"/>
      <w:pPr>
        <w:tabs>
          <w:tab w:val="num" w:pos="6780"/>
        </w:tabs>
        <w:ind w:left="6780" w:hanging="360"/>
      </w:pPr>
    </w:lvl>
    <w:lvl w:ilvl="5" w:tplc="0407001B" w:tentative="1">
      <w:start w:val="1"/>
      <w:numFmt w:val="lowerRoman"/>
      <w:lvlText w:val="%6."/>
      <w:lvlJc w:val="right"/>
      <w:pPr>
        <w:tabs>
          <w:tab w:val="num" w:pos="7500"/>
        </w:tabs>
        <w:ind w:left="7500" w:hanging="180"/>
      </w:pPr>
    </w:lvl>
    <w:lvl w:ilvl="6" w:tplc="0407000F" w:tentative="1">
      <w:start w:val="1"/>
      <w:numFmt w:val="decimal"/>
      <w:lvlText w:val="%7."/>
      <w:lvlJc w:val="left"/>
      <w:pPr>
        <w:tabs>
          <w:tab w:val="num" w:pos="8220"/>
        </w:tabs>
        <w:ind w:left="8220" w:hanging="360"/>
      </w:pPr>
    </w:lvl>
    <w:lvl w:ilvl="7" w:tplc="04070019" w:tentative="1">
      <w:start w:val="1"/>
      <w:numFmt w:val="lowerLetter"/>
      <w:lvlText w:val="%8."/>
      <w:lvlJc w:val="left"/>
      <w:pPr>
        <w:tabs>
          <w:tab w:val="num" w:pos="8940"/>
        </w:tabs>
        <w:ind w:left="8940" w:hanging="360"/>
      </w:pPr>
    </w:lvl>
    <w:lvl w:ilvl="8" w:tplc="0407001B" w:tentative="1">
      <w:start w:val="1"/>
      <w:numFmt w:val="lowerRoman"/>
      <w:lvlText w:val="%9."/>
      <w:lvlJc w:val="right"/>
      <w:pPr>
        <w:tabs>
          <w:tab w:val="num" w:pos="9660"/>
        </w:tabs>
        <w:ind w:left="9660" w:hanging="180"/>
      </w:pPr>
    </w:lvl>
  </w:abstractNum>
  <w:abstractNum w:abstractNumId="11">
    <w:nsid w:val="110A5F74"/>
    <w:multiLevelType w:val="hybridMultilevel"/>
    <w:tmpl w:val="3CD895F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C146277"/>
    <w:multiLevelType w:val="hybridMultilevel"/>
    <w:tmpl w:val="8864FB24"/>
    <w:lvl w:ilvl="0" w:tplc="0AFEFD50">
      <w:start w:val="1"/>
      <w:numFmt w:val="lowerLetter"/>
      <w:lvlText w:val="%1)"/>
      <w:lvlJc w:val="left"/>
      <w:pPr>
        <w:tabs>
          <w:tab w:val="num" w:pos="780"/>
        </w:tabs>
        <w:ind w:left="780" w:hanging="360"/>
      </w:pPr>
      <w:rPr>
        <w:rFonts w:hint="default"/>
      </w:rPr>
    </w:lvl>
    <w:lvl w:ilvl="1" w:tplc="04070019" w:tentative="1">
      <w:start w:val="1"/>
      <w:numFmt w:val="lowerLetter"/>
      <w:lvlText w:val="%2."/>
      <w:lvlJc w:val="left"/>
      <w:pPr>
        <w:tabs>
          <w:tab w:val="num" w:pos="1500"/>
        </w:tabs>
        <w:ind w:left="1500" w:hanging="360"/>
      </w:pPr>
    </w:lvl>
    <w:lvl w:ilvl="2" w:tplc="0407001B" w:tentative="1">
      <w:start w:val="1"/>
      <w:numFmt w:val="lowerRoman"/>
      <w:lvlText w:val="%3."/>
      <w:lvlJc w:val="right"/>
      <w:pPr>
        <w:tabs>
          <w:tab w:val="num" w:pos="2220"/>
        </w:tabs>
        <w:ind w:left="2220" w:hanging="180"/>
      </w:pPr>
    </w:lvl>
    <w:lvl w:ilvl="3" w:tplc="0407000F" w:tentative="1">
      <w:start w:val="1"/>
      <w:numFmt w:val="decimal"/>
      <w:lvlText w:val="%4."/>
      <w:lvlJc w:val="left"/>
      <w:pPr>
        <w:tabs>
          <w:tab w:val="num" w:pos="2940"/>
        </w:tabs>
        <w:ind w:left="2940" w:hanging="360"/>
      </w:pPr>
    </w:lvl>
    <w:lvl w:ilvl="4" w:tplc="04070019" w:tentative="1">
      <w:start w:val="1"/>
      <w:numFmt w:val="lowerLetter"/>
      <w:lvlText w:val="%5."/>
      <w:lvlJc w:val="left"/>
      <w:pPr>
        <w:tabs>
          <w:tab w:val="num" w:pos="3660"/>
        </w:tabs>
        <w:ind w:left="3660" w:hanging="360"/>
      </w:pPr>
    </w:lvl>
    <w:lvl w:ilvl="5" w:tplc="0407001B" w:tentative="1">
      <w:start w:val="1"/>
      <w:numFmt w:val="lowerRoman"/>
      <w:lvlText w:val="%6."/>
      <w:lvlJc w:val="right"/>
      <w:pPr>
        <w:tabs>
          <w:tab w:val="num" w:pos="4380"/>
        </w:tabs>
        <w:ind w:left="4380" w:hanging="180"/>
      </w:pPr>
    </w:lvl>
    <w:lvl w:ilvl="6" w:tplc="0407000F" w:tentative="1">
      <w:start w:val="1"/>
      <w:numFmt w:val="decimal"/>
      <w:lvlText w:val="%7."/>
      <w:lvlJc w:val="left"/>
      <w:pPr>
        <w:tabs>
          <w:tab w:val="num" w:pos="5100"/>
        </w:tabs>
        <w:ind w:left="5100" w:hanging="360"/>
      </w:pPr>
    </w:lvl>
    <w:lvl w:ilvl="7" w:tplc="04070019" w:tentative="1">
      <w:start w:val="1"/>
      <w:numFmt w:val="lowerLetter"/>
      <w:lvlText w:val="%8."/>
      <w:lvlJc w:val="left"/>
      <w:pPr>
        <w:tabs>
          <w:tab w:val="num" w:pos="5820"/>
        </w:tabs>
        <w:ind w:left="5820" w:hanging="360"/>
      </w:pPr>
    </w:lvl>
    <w:lvl w:ilvl="8" w:tplc="0407001B" w:tentative="1">
      <w:start w:val="1"/>
      <w:numFmt w:val="lowerRoman"/>
      <w:lvlText w:val="%9."/>
      <w:lvlJc w:val="right"/>
      <w:pPr>
        <w:tabs>
          <w:tab w:val="num" w:pos="6540"/>
        </w:tabs>
        <w:ind w:left="6540" w:hanging="180"/>
      </w:pPr>
    </w:lvl>
  </w:abstractNum>
  <w:abstractNum w:abstractNumId="13">
    <w:nsid w:val="20B27EB7"/>
    <w:multiLevelType w:val="hybridMultilevel"/>
    <w:tmpl w:val="AFE8D750"/>
    <w:lvl w:ilvl="0" w:tplc="FFFFFFFF">
      <w:start w:val="1"/>
      <w:numFmt w:val="bullet"/>
      <w:lvlText w:val=""/>
      <w:lvlJc w:val="left"/>
      <w:pPr>
        <w:ind w:left="720" w:hanging="360"/>
      </w:pPr>
      <w:rPr>
        <w:rFonts w:ascii="Wingdings" w:hAnsi="Wingdings" w:hint="default"/>
        <w:b w:val="0"/>
        <w:i w:val="0"/>
        <w:sz w:val="2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8D79B7"/>
    <w:multiLevelType w:val="hybridMultilevel"/>
    <w:tmpl w:val="9148DADE"/>
    <w:lvl w:ilvl="0" w:tplc="0407000F">
      <w:start w:val="16"/>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nsid w:val="2821350B"/>
    <w:multiLevelType w:val="hybridMultilevel"/>
    <w:tmpl w:val="68E8F75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nsid w:val="29D344D0"/>
    <w:multiLevelType w:val="hybridMultilevel"/>
    <w:tmpl w:val="91001194"/>
    <w:lvl w:ilvl="0" w:tplc="DFE62082">
      <w:start w:val="14"/>
      <w:numFmt w:val="decimal"/>
      <w:lvlText w:val="%1."/>
      <w:lvlJc w:val="left"/>
      <w:pPr>
        <w:tabs>
          <w:tab w:val="num" w:pos="3900"/>
        </w:tabs>
        <w:ind w:left="3900" w:hanging="360"/>
      </w:pPr>
      <w:rPr>
        <w:rFonts w:hint="default"/>
      </w:rPr>
    </w:lvl>
    <w:lvl w:ilvl="1" w:tplc="04070019" w:tentative="1">
      <w:start w:val="1"/>
      <w:numFmt w:val="lowerLetter"/>
      <w:lvlText w:val="%2."/>
      <w:lvlJc w:val="left"/>
      <w:pPr>
        <w:tabs>
          <w:tab w:val="num" w:pos="4620"/>
        </w:tabs>
        <w:ind w:left="4620" w:hanging="360"/>
      </w:pPr>
    </w:lvl>
    <w:lvl w:ilvl="2" w:tplc="0407001B" w:tentative="1">
      <w:start w:val="1"/>
      <w:numFmt w:val="lowerRoman"/>
      <w:lvlText w:val="%3."/>
      <w:lvlJc w:val="right"/>
      <w:pPr>
        <w:tabs>
          <w:tab w:val="num" w:pos="5340"/>
        </w:tabs>
        <w:ind w:left="5340" w:hanging="180"/>
      </w:pPr>
    </w:lvl>
    <w:lvl w:ilvl="3" w:tplc="0407000F" w:tentative="1">
      <w:start w:val="1"/>
      <w:numFmt w:val="decimal"/>
      <w:lvlText w:val="%4."/>
      <w:lvlJc w:val="left"/>
      <w:pPr>
        <w:tabs>
          <w:tab w:val="num" w:pos="6060"/>
        </w:tabs>
        <w:ind w:left="6060" w:hanging="360"/>
      </w:pPr>
    </w:lvl>
    <w:lvl w:ilvl="4" w:tplc="04070019" w:tentative="1">
      <w:start w:val="1"/>
      <w:numFmt w:val="lowerLetter"/>
      <w:lvlText w:val="%5."/>
      <w:lvlJc w:val="left"/>
      <w:pPr>
        <w:tabs>
          <w:tab w:val="num" w:pos="6780"/>
        </w:tabs>
        <w:ind w:left="6780" w:hanging="360"/>
      </w:pPr>
    </w:lvl>
    <w:lvl w:ilvl="5" w:tplc="0407001B" w:tentative="1">
      <w:start w:val="1"/>
      <w:numFmt w:val="lowerRoman"/>
      <w:lvlText w:val="%6."/>
      <w:lvlJc w:val="right"/>
      <w:pPr>
        <w:tabs>
          <w:tab w:val="num" w:pos="7500"/>
        </w:tabs>
        <w:ind w:left="7500" w:hanging="180"/>
      </w:pPr>
    </w:lvl>
    <w:lvl w:ilvl="6" w:tplc="0407000F" w:tentative="1">
      <w:start w:val="1"/>
      <w:numFmt w:val="decimal"/>
      <w:lvlText w:val="%7."/>
      <w:lvlJc w:val="left"/>
      <w:pPr>
        <w:tabs>
          <w:tab w:val="num" w:pos="8220"/>
        </w:tabs>
        <w:ind w:left="8220" w:hanging="360"/>
      </w:pPr>
    </w:lvl>
    <w:lvl w:ilvl="7" w:tplc="04070019" w:tentative="1">
      <w:start w:val="1"/>
      <w:numFmt w:val="lowerLetter"/>
      <w:lvlText w:val="%8."/>
      <w:lvlJc w:val="left"/>
      <w:pPr>
        <w:tabs>
          <w:tab w:val="num" w:pos="8940"/>
        </w:tabs>
        <w:ind w:left="8940" w:hanging="360"/>
      </w:pPr>
    </w:lvl>
    <w:lvl w:ilvl="8" w:tplc="0407001B" w:tentative="1">
      <w:start w:val="1"/>
      <w:numFmt w:val="lowerRoman"/>
      <w:lvlText w:val="%9."/>
      <w:lvlJc w:val="right"/>
      <w:pPr>
        <w:tabs>
          <w:tab w:val="num" w:pos="9660"/>
        </w:tabs>
        <w:ind w:left="9660" w:hanging="180"/>
      </w:pPr>
    </w:lvl>
  </w:abstractNum>
  <w:abstractNum w:abstractNumId="17">
    <w:nsid w:val="2EB472B5"/>
    <w:multiLevelType w:val="multilevel"/>
    <w:tmpl w:val="6644B908"/>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20221BD"/>
    <w:multiLevelType w:val="hybridMultilevel"/>
    <w:tmpl w:val="22C08C0A"/>
    <w:lvl w:ilvl="0" w:tplc="FFFFFFFF">
      <w:start w:val="1"/>
      <w:numFmt w:val="bullet"/>
      <w:lvlText w:val=""/>
      <w:lvlJc w:val="left"/>
      <w:pPr>
        <w:ind w:left="1080" w:hanging="360"/>
      </w:pPr>
      <w:rPr>
        <w:rFonts w:ascii="Wingdings" w:hAnsi="Wingdings" w:hint="default"/>
        <w:b w:val="0"/>
        <w:i w:val="0"/>
        <w:sz w:val="20"/>
        <w:u w:val="none"/>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2CE44EE"/>
    <w:multiLevelType w:val="hybridMultilevel"/>
    <w:tmpl w:val="2BE8E7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8B2501B"/>
    <w:multiLevelType w:val="hybridMultilevel"/>
    <w:tmpl w:val="FEFC949E"/>
    <w:lvl w:ilvl="0" w:tplc="FFFFFFFF">
      <w:start w:val="1"/>
      <w:numFmt w:val="bullet"/>
      <w:lvlText w:val=""/>
      <w:lvlJc w:val="left"/>
      <w:pPr>
        <w:ind w:left="720" w:hanging="360"/>
      </w:pPr>
      <w:rPr>
        <w:rFonts w:ascii="Wingdings" w:hAnsi="Wingdings" w:hint="default"/>
        <w:b w:val="0"/>
        <w:i w:val="0"/>
        <w:sz w:val="2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5C3748"/>
    <w:multiLevelType w:val="hybridMultilevel"/>
    <w:tmpl w:val="1D943454"/>
    <w:lvl w:ilvl="0" w:tplc="FFFFFFFF">
      <w:start w:val="1"/>
      <w:numFmt w:val="bullet"/>
      <w:lvlText w:val=""/>
      <w:lvlJc w:val="left"/>
      <w:pPr>
        <w:ind w:left="720" w:hanging="360"/>
      </w:pPr>
      <w:rPr>
        <w:rFonts w:ascii="Wingdings" w:hAnsi="Wingdings" w:hint="default"/>
        <w:b w:val="0"/>
        <w:i w:val="0"/>
        <w:sz w:val="2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DF2C8B"/>
    <w:multiLevelType w:val="hybridMultilevel"/>
    <w:tmpl w:val="0C3A9348"/>
    <w:lvl w:ilvl="0" w:tplc="FFFFFFFF">
      <w:start w:val="1"/>
      <w:numFmt w:val="bullet"/>
      <w:lvlText w:val=""/>
      <w:lvlJc w:val="left"/>
      <w:pPr>
        <w:ind w:left="720" w:hanging="360"/>
      </w:pPr>
      <w:rPr>
        <w:rFonts w:ascii="Wingdings" w:hAnsi="Wingdings" w:hint="default"/>
        <w:b w:val="0"/>
        <w:i w:val="0"/>
        <w:sz w:val="2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584655"/>
    <w:multiLevelType w:val="singleLevel"/>
    <w:tmpl w:val="C166E5B4"/>
    <w:lvl w:ilvl="0">
      <w:start w:val="15"/>
      <w:numFmt w:val="decimal"/>
      <w:lvlText w:val="%1. "/>
      <w:legacy w:legacy="1" w:legacySpace="0" w:legacyIndent="283"/>
      <w:lvlJc w:val="left"/>
      <w:pPr>
        <w:ind w:left="283" w:hanging="283"/>
      </w:pPr>
      <w:rPr>
        <w:rFonts w:ascii="Arial" w:hAnsi="Arial" w:hint="default"/>
        <w:b/>
        <w:i w:val="0"/>
        <w:sz w:val="22"/>
        <w:u w:val="single"/>
      </w:rPr>
    </w:lvl>
  </w:abstractNum>
  <w:abstractNum w:abstractNumId="24">
    <w:nsid w:val="4A5C6DE6"/>
    <w:multiLevelType w:val="hybridMultilevel"/>
    <w:tmpl w:val="6D7C8F40"/>
    <w:lvl w:ilvl="0" w:tplc="FFFFFFFF">
      <w:start w:val="1"/>
      <w:numFmt w:val="bullet"/>
      <w:lvlText w:val=""/>
      <w:lvlJc w:val="left"/>
      <w:pPr>
        <w:ind w:left="540" w:hanging="360"/>
      </w:pPr>
      <w:rPr>
        <w:rFonts w:ascii="Wingdings" w:hAnsi="Wingdings" w:hint="default"/>
        <w:b w:val="0"/>
        <w:i w:val="0"/>
        <w:sz w:val="20"/>
        <w:u w:val="none"/>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5">
    <w:nsid w:val="4CD26C2D"/>
    <w:multiLevelType w:val="hybridMultilevel"/>
    <w:tmpl w:val="8B96753E"/>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nsid w:val="4FAD52D8"/>
    <w:multiLevelType w:val="hybridMultilevel"/>
    <w:tmpl w:val="C932414E"/>
    <w:lvl w:ilvl="0" w:tplc="FFFFFFFF">
      <w:start w:val="1"/>
      <w:numFmt w:val="bullet"/>
      <w:lvlText w:val=""/>
      <w:lvlJc w:val="left"/>
      <w:pPr>
        <w:ind w:left="720" w:hanging="360"/>
      </w:pPr>
      <w:rPr>
        <w:rFonts w:ascii="Wingdings" w:hAnsi="Wingdings" w:hint="default"/>
        <w:b w:val="0"/>
        <w:i w:val="0"/>
        <w:sz w:val="2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DB0413"/>
    <w:multiLevelType w:val="hybridMultilevel"/>
    <w:tmpl w:val="4196A8F0"/>
    <w:lvl w:ilvl="0" w:tplc="EACC431E">
      <w:start w:val="12"/>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nsid w:val="567472C6"/>
    <w:multiLevelType w:val="hybridMultilevel"/>
    <w:tmpl w:val="CB08A9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584C290D"/>
    <w:multiLevelType w:val="hybridMultilevel"/>
    <w:tmpl w:val="285A92AA"/>
    <w:lvl w:ilvl="0" w:tplc="FFFFFFFF">
      <w:start w:val="1"/>
      <w:numFmt w:val="bullet"/>
      <w:lvlText w:val=""/>
      <w:lvlJc w:val="left"/>
      <w:pPr>
        <w:ind w:left="720" w:hanging="360"/>
      </w:pPr>
      <w:rPr>
        <w:rFonts w:ascii="Wingdings" w:hAnsi="Wingdings" w:hint="default"/>
        <w:b w:val="0"/>
        <w:i w:val="0"/>
        <w:sz w:val="2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D20398"/>
    <w:multiLevelType w:val="hybridMultilevel"/>
    <w:tmpl w:val="520ABDDA"/>
    <w:lvl w:ilvl="0" w:tplc="7A548A04">
      <w:numFmt w:val="bullet"/>
      <w:lvlText w:val="-"/>
      <w:lvlJc w:val="left"/>
      <w:pPr>
        <w:tabs>
          <w:tab w:val="num" w:pos="720"/>
        </w:tabs>
        <w:ind w:left="720" w:hanging="360"/>
      </w:pPr>
      <w:rPr>
        <w:rFonts w:ascii="Arial" w:eastAsia="Times New Roman" w:hAnsi="Arial" w:cs="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nsid w:val="5CB727C7"/>
    <w:multiLevelType w:val="singleLevel"/>
    <w:tmpl w:val="7E6EA260"/>
    <w:lvl w:ilvl="0">
      <w:start w:val="1"/>
      <w:numFmt w:val="bullet"/>
      <w:lvlText w:val="-"/>
      <w:lvlJc w:val="left"/>
      <w:pPr>
        <w:tabs>
          <w:tab w:val="num" w:pos="4605"/>
        </w:tabs>
        <w:ind w:left="4605" w:hanging="360"/>
      </w:pPr>
      <w:rPr>
        <w:rFonts w:ascii="Times New Roman" w:hAnsi="Times New Roman" w:hint="default"/>
      </w:rPr>
    </w:lvl>
  </w:abstractNum>
  <w:abstractNum w:abstractNumId="32">
    <w:nsid w:val="5E6E647B"/>
    <w:multiLevelType w:val="hybridMultilevel"/>
    <w:tmpl w:val="FB86D700"/>
    <w:lvl w:ilvl="0" w:tplc="0407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1F415A7"/>
    <w:multiLevelType w:val="singleLevel"/>
    <w:tmpl w:val="04070017"/>
    <w:lvl w:ilvl="0">
      <w:start w:val="1"/>
      <w:numFmt w:val="lowerLetter"/>
      <w:lvlText w:val="%1)"/>
      <w:lvlJc w:val="left"/>
      <w:pPr>
        <w:tabs>
          <w:tab w:val="num" w:pos="360"/>
        </w:tabs>
        <w:ind w:left="360" w:hanging="360"/>
      </w:pPr>
      <w:rPr>
        <w:rFonts w:hint="default"/>
      </w:rPr>
    </w:lvl>
  </w:abstractNum>
  <w:abstractNum w:abstractNumId="34">
    <w:nsid w:val="637A13C7"/>
    <w:multiLevelType w:val="hybridMultilevel"/>
    <w:tmpl w:val="F1865D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38B216D"/>
    <w:multiLevelType w:val="singleLevel"/>
    <w:tmpl w:val="06E6EB58"/>
    <w:lvl w:ilvl="0">
      <w:start w:val="1"/>
      <w:numFmt w:val="lowerLetter"/>
      <w:lvlText w:val="%1) "/>
      <w:legacy w:legacy="1" w:legacySpace="0" w:legacyIndent="283"/>
      <w:lvlJc w:val="left"/>
      <w:pPr>
        <w:ind w:left="283" w:hanging="283"/>
      </w:pPr>
      <w:rPr>
        <w:rFonts w:ascii="Arial" w:hAnsi="Arial" w:hint="default"/>
        <w:b w:val="0"/>
        <w:i w:val="0"/>
        <w:sz w:val="22"/>
        <w:u w:val="none"/>
      </w:rPr>
    </w:lvl>
  </w:abstractNum>
  <w:abstractNum w:abstractNumId="36">
    <w:nsid w:val="65F66758"/>
    <w:multiLevelType w:val="hybridMultilevel"/>
    <w:tmpl w:val="CE66BED6"/>
    <w:lvl w:ilvl="0" w:tplc="FFFFFFFF">
      <w:start w:val="1"/>
      <w:numFmt w:val="bullet"/>
      <w:lvlText w:val=""/>
      <w:lvlJc w:val="left"/>
      <w:pPr>
        <w:ind w:left="720" w:hanging="360"/>
      </w:pPr>
      <w:rPr>
        <w:rFonts w:ascii="Wingdings" w:hAnsi="Wingdings" w:hint="default"/>
        <w:b w:val="0"/>
        <w:i w:val="0"/>
        <w:sz w:val="2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9F77F23"/>
    <w:multiLevelType w:val="multilevel"/>
    <w:tmpl w:val="3CD895FA"/>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8">
    <w:nsid w:val="78F22EA8"/>
    <w:multiLevelType w:val="singleLevel"/>
    <w:tmpl w:val="FFFFFFFF"/>
    <w:lvl w:ilvl="0">
      <w:numFmt w:val="decimal"/>
      <w:lvlText w:val="*"/>
      <w:lvlJc w:val="left"/>
    </w:lvl>
  </w:abstractNum>
  <w:abstractNum w:abstractNumId="39">
    <w:nsid w:val="79F328F3"/>
    <w:multiLevelType w:val="hybridMultilevel"/>
    <w:tmpl w:val="6644B908"/>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0">
    <w:nsid w:val="7AB953B2"/>
    <w:multiLevelType w:val="hybridMultilevel"/>
    <w:tmpl w:val="7958B0E4"/>
    <w:lvl w:ilvl="0" w:tplc="FFFFFFFF">
      <w:start w:val="1"/>
      <w:numFmt w:val="bullet"/>
      <w:lvlText w:val=""/>
      <w:lvlJc w:val="left"/>
      <w:pPr>
        <w:ind w:left="720" w:hanging="360"/>
      </w:pPr>
      <w:rPr>
        <w:rFonts w:ascii="Wingdings" w:hAnsi="Wingdings" w:hint="default"/>
        <w:b w:val="0"/>
        <w:i w:val="0"/>
        <w:sz w:val="2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C9A7BDF"/>
    <w:multiLevelType w:val="hybridMultilevel"/>
    <w:tmpl w:val="DE26E65C"/>
    <w:lvl w:ilvl="0" w:tplc="04070017">
      <w:start w:val="3"/>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2">
    <w:nsid w:val="7D4E7783"/>
    <w:multiLevelType w:val="hybridMultilevel"/>
    <w:tmpl w:val="5F060688"/>
    <w:lvl w:ilvl="0" w:tplc="0409000F">
      <w:start w:val="1"/>
      <w:numFmt w:val="decimal"/>
      <w:lvlText w:val="%1."/>
      <w:lvlJc w:val="left"/>
      <w:pPr>
        <w:ind w:left="1060" w:hanging="360"/>
      </w:p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num w:numId="1">
    <w:abstractNumId w:val="0"/>
    <w:lvlOverride w:ilvl="0">
      <w:lvl w:ilvl="0">
        <w:start w:val="1"/>
        <w:numFmt w:val="bullet"/>
        <w:lvlText w:val=""/>
        <w:lvlJc w:val="left"/>
        <w:pPr>
          <w:ind w:left="720" w:hanging="360"/>
        </w:pPr>
        <w:rPr>
          <w:rFonts w:ascii="Wingdings" w:hAnsi="Wingdings" w:hint="default"/>
          <w:b w:val="0"/>
          <w:i w:val="0"/>
          <w:sz w:val="20"/>
          <w:u w:val="none"/>
        </w:rPr>
      </w:lvl>
    </w:lvlOverride>
  </w:num>
  <w:num w:numId="2">
    <w:abstractNumId w:val="6"/>
  </w:num>
  <w:num w:numId="3">
    <w:abstractNumId w:val="6"/>
    <w:lvlOverride w:ilvl="0">
      <w:lvl w:ilvl="0">
        <w:start w:val="1"/>
        <w:numFmt w:val="decimal"/>
        <w:lvlText w:val="%1."/>
        <w:legacy w:legacy="1" w:legacySpace="0" w:legacyIndent="283"/>
        <w:lvlJc w:val="left"/>
        <w:pPr>
          <w:ind w:left="283" w:hanging="283"/>
        </w:pPr>
      </w:lvl>
    </w:lvlOverride>
  </w:num>
  <w:num w:numId="4">
    <w:abstractNumId w:val="6"/>
    <w:lvlOverride w:ilvl="0">
      <w:lvl w:ilvl="0">
        <w:start w:val="1"/>
        <w:numFmt w:val="decimal"/>
        <w:lvlText w:val="%1."/>
        <w:legacy w:legacy="1" w:legacySpace="0" w:legacyIndent="283"/>
        <w:lvlJc w:val="left"/>
        <w:pPr>
          <w:ind w:left="283" w:hanging="283"/>
        </w:pPr>
      </w:lvl>
    </w:lvlOverride>
  </w:num>
  <w:num w:numId="5">
    <w:abstractNumId w:val="23"/>
  </w:num>
  <w:num w:numId="6">
    <w:abstractNumId w:val="35"/>
  </w:num>
  <w:num w:numId="7">
    <w:abstractNumId w:val="33"/>
  </w:num>
  <w:num w:numId="8">
    <w:abstractNumId w:val="31"/>
  </w:num>
  <w:num w:numId="9">
    <w:abstractNumId w:val="30"/>
  </w:num>
  <w:num w:numId="10">
    <w:abstractNumId w:val="27"/>
  </w:num>
  <w:num w:numId="11">
    <w:abstractNumId w:val="9"/>
  </w:num>
  <w:num w:numId="12">
    <w:abstractNumId w:val="14"/>
  </w:num>
  <w:num w:numId="13">
    <w:abstractNumId w:val="15"/>
  </w:num>
  <w:num w:numId="14">
    <w:abstractNumId w:val="2"/>
  </w:num>
  <w:num w:numId="15">
    <w:abstractNumId w:val="41"/>
  </w:num>
  <w:num w:numId="16">
    <w:abstractNumId w:val="8"/>
  </w:num>
  <w:num w:numId="17">
    <w:abstractNumId w:val="5"/>
  </w:num>
  <w:num w:numId="18">
    <w:abstractNumId w:val="4"/>
  </w:num>
  <w:num w:numId="19">
    <w:abstractNumId w:val="10"/>
  </w:num>
  <w:num w:numId="20">
    <w:abstractNumId w:val="16"/>
  </w:num>
  <w:num w:numId="21">
    <w:abstractNumId w:val="39"/>
  </w:num>
  <w:num w:numId="22">
    <w:abstractNumId w:val="12"/>
  </w:num>
  <w:num w:numId="23">
    <w:abstractNumId w:val="25"/>
  </w:num>
  <w:num w:numId="24">
    <w:abstractNumId w:val="28"/>
  </w:num>
  <w:num w:numId="25">
    <w:abstractNumId w:val="38"/>
  </w:num>
  <w:num w:numId="26">
    <w:abstractNumId w:val="11"/>
  </w:num>
  <w:num w:numId="27">
    <w:abstractNumId w:val="37"/>
  </w:num>
  <w:num w:numId="28">
    <w:abstractNumId w:val="21"/>
  </w:num>
  <w:num w:numId="29">
    <w:abstractNumId w:val="1"/>
  </w:num>
  <w:num w:numId="30">
    <w:abstractNumId w:val="17"/>
  </w:num>
  <w:num w:numId="31">
    <w:abstractNumId w:val="26"/>
  </w:num>
  <w:num w:numId="32">
    <w:abstractNumId w:val="3"/>
  </w:num>
  <w:num w:numId="33">
    <w:abstractNumId w:val="34"/>
  </w:num>
  <w:num w:numId="34">
    <w:abstractNumId w:val="19"/>
  </w:num>
  <w:num w:numId="35">
    <w:abstractNumId w:val="18"/>
  </w:num>
  <w:num w:numId="36">
    <w:abstractNumId w:val="42"/>
  </w:num>
  <w:num w:numId="37">
    <w:abstractNumId w:val="7"/>
  </w:num>
  <w:num w:numId="38">
    <w:abstractNumId w:val="13"/>
  </w:num>
  <w:num w:numId="39">
    <w:abstractNumId w:val="32"/>
  </w:num>
  <w:num w:numId="40">
    <w:abstractNumId w:val="22"/>
  </w:num>
  <w:num w:numId="41">
    <w:abstractNumId w:val="24"/>
  </w:num>
  <w:num w:numId="42">
    <w:abstractNumId w:val="29"/>
  </w:num>
  <w:num w:numId="43">
    <w:abstractNumId w:val="36"/>
  </w:num>
  <w:num w:numId="44">
    <w:abstractNumId w:val="20"/>
  </w:num>
  <w:num w:numId="45">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rsids>
    <w:rsidRoot w:val="00CB7E67"/>
    <w:rsid w:val="00010217"/>
    <w:rsid w:val="000665F6"/>
    <w:rsid w:val="002414D1"/>
    <w:rsid w:val="0025427A"/>
    <w:rsid w:val="003146F2"/>
    <w:rsid w:val="00330F86"/>
    <w:rsid w:val="00385768"/>
    <w:rsid w:val="004B5FAC"/>
    <w:rsid w:val="004B6CD7"/>
    <w:rsid w:val="007A5E08"/>
    <w:rsid w:val="00861CCD"/>
    <w:rsid w:val="008B4E01"/>
    <w:rsid w:val="00AD61C4"/>
    <w:rsid w:val="00B3024C"/>
    <w:rsid w:val="00CB7E67"/>
    <w:rsid w:val="00D20933"/>
    <w:rsid w:val="00FD09D9"/>
  </w:rsids>
  <m:mathPr>
    <m:mathFont m:val="Abadi MT Condensed Extra Bol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8B4E01"/>
    <w:rPr>
      <w:lang w:val="de-DE" w:eastAsia="de-D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qFormat/>
    <w:rsid w:val="008B4E01"/>
    <w:pPr>
      <w:jc w:val="center"/>
    </w:pPr>
    <w:rPr>
      <w:rFonts w:ascii="Arial" w:hAnsi="Arial"/>
      <w:b/>
      <w:i/>
      <w:sz w:val="36"/>
      <w:lang w:val="en-GB"/>
    </w:rPr>
  </w:style>
  <w:style w:type="character" w:styleId="Hyperlink">
    <w:name w:val="Hyperlink"/>
    <w:rsid w:val="008B4E01"/>
    <w:rPr>
      <w:color w:val="0000FF"/>
      <w:u w:val="single"/>
    </w:rPr>
  </w:style>
  <w:style w:type="paragraph" w:styleId="BodyText">
    <w:name w:val="Body Text"/>
    <w:basedOn w:val="Normal"/>
    <w:rsid w:val="008B4E01"/>
    <w:rPr>
      <w:rFonts w:ascii="Arial" w:hAnsi="Arial"/>
      <w:bCs/>
      <w:sz w:val="22"/>
      <w:lang w:val="en-GB"/>
    </w:rPr>
  </w:style>
  <w:style w:type="paragraph" w:styleId="BodyText2">
    <w:name w:val="Body Text 2"/>
    <w:basedOn w:val="Normal"/>
    <w:rsid w:val="008B4E01"/>
    <w:pPr>
      <w:numPr>
        <w:ilvl w:val="12"/>
      </w:numPr>
      <w:jc w:val="center"/>
    </w:pPr>
    <w:rPr>
      <w:rFonts w:ascii="Arial" w:hAnsi="Arial"/>
      <w:b/>
      <w:bCs/>
      <w:sz w:val="22"/>
      <w:lang w:val="en-GB"/>
    </w:rPr>
  </w:style>
  <w:style w:type="paragraph" w:styleId="BalloonText">
    <w:name w:val="Balloon Text"/>
    <w:basedOn w:val="Normal"/>
    <w:semiHidden/>
    <w:rsid w:val="005743BA"/>
    <w:rPr>
      <w:rFonts w:ascii="Tahoma" w:hAnsi="Tahoma" w:cs="Tahoma"/>
      <w:sz w:val="16"/>
      <w:szCs w:val="16"/>
    </w:rPr>
  </w:style>
  <w:style w:type="paragraph" w:styleId="Footer">
    <w:name w:val="footer"/>
    <w:basedOn w:val="Normal"/>
    <w:link w:val="FooterChar"/>
    <w:uiPriority w:val="99"/>
    <w:rsid w:val="008E61BB"/>
    <w:pPr>
      <w:tabs>
        <w:tab w:val="center" w:pos="4536"/>
        <w:tab w:val="right" w:pos="9072"/>
      </w:tabs>
    </w:pPr>
  </w:style>
  <w:style w:type="character" w:styleId="PageNumber">
    <w:name w:val="page number"/>
    <w:basedOn w:val="DefaultParagraphFont"/>
    <w:rsid w:val="008E61BB"/>
  </w:style>
  <w:style w:type="paragraph" w:styleId="Header">
    <w:name w:val="header"/>
    <w:basedOn w:val="Normal"/>
    <w:link w:val="HeaderChar"/>
    <w:rsid w:val="001F54D8"/>
    <w:pPr>
      <w:tabs>
        <w:tab w:val="center" w:pos="4536"/>
        <w:tab w:val="right" w:pos="9072"/>
      </w:tabs>
    </w:pPr>
  </w:style>
  <w:style w:type="character" w:customStyle="1" w:styleId="HeaderChar">
    <w:name w:val="Header Char"/>
    <w:basedOn w:val="DefaultParagraphFont"/>
    <w:link w:val="Header"/>
    <w:rsid w:val="001F54D8"/>
  </w:style>
  <w:style w:type="character" w:customStyle="1" w:styleId="FooterChar">
    <w:name w:val="Footer Char"/>
    <w:link w:val="Footer"/>
    <w:uiPriority w:val="99"/>
    <w:rsid w:val="00000D8C"/>
  </w:style>
  <w:style w:type="paragraph" w:customStyle="1" w:styleId="Standard1">
    <w:name w:val="Standard1"/>
    <w:rsid w:val="004A4218"/>
    <w:pPr>
      <w:widowControl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429039361">
      <w:bodyDiv w:val="1"/>
      <w:marLeft w:val="0"/>
      <w:marRight w:val="0"/>
      <w:marTop w:val="0"/>
      <w:marBottom w:val="0"/>
      <w:divBdr>
        <w:top w:val="none" w:sz="0" w:space="0" w:color="auto"/>
        <w:left w:val="none" w:sz="0" w:space="0" w:color="auto"/>
        <w:bottom w:val="none" w:sz="0" w:space="0" w:color="auto"/>
        <w:right w:val="none" w:sz="0" w:space="0" w:color="auto"/>
      </w:divBdr>
      <w:divsChild>
        <w:div w:id="124004707">
          <w:marLeft w:val="0"/>
          <w:marRight w:val="0"/>
          <w:marTop w:val="0"/>
          <w:marBottom w:val="0"/>
          <w:divBdr>
            <w:top w:val="none" w:sz="0" w:space="0" w:color="auto"/>
            <w:left w:val="none" w:sz="0" w:space="0" w:color="auto"/>
            <w:bottom w:val="none" w:sz="0" w:space="0" w:color="auto"/>
            <w:right w:val="none" w:sz="0" w:space="0" w:color="auto"/>
          </w:divBdr>
          <w:divsChild>
            <w:div w:id="55131561">
              <w:marLeft w:val="0"/>
              <w:marRight w:val="0"/>
              <w:marTop w:val="0"/>
              <w:marBottom w:val="0"/>
              <w:divBdr>
                <w:top w:val="none" w:sz="0" w:space="0" w:color="auto"/>
                <w:left w:val="none" w:sz="0" w:space="0" w:color="auto"/>
                <w:bottom w:val="none" w:sz="0" w:space="0" w:color="auto"/>
                <w:right w:val="none" w:sz="0" w:space="0" w:color="auto"/>
              </w:divBdr>
              <w:divsChild>
                <w:div w:id="674303114">
                  <w:marLeft w:val="0"/>
                  <w:marRight w:val="0"/>
                  <w:marTop w:val="0"/>
                  <w:marBottom w:val="0"/>
                  <w:divBdr>
                    <w:top w:val="none" w:sz="0" w:space="0" w:color="auto"/>
                    <w:left w:val="none" w:sz="0" w:space="0" w:color="auto"/>
                    <w:bottom w:val="none" w:sz="0" w:space="0" w:color="auto"/>
                    <w:right w:val="none" w:sz="0" w:space="0" w:color="auto"/>
                  </w:divBdr>
                  <w:divsChild>
                    <w:div w:id="2114397368">
                      <w:marLeft w:val="0"/>
                      <w:marRight w:val="0"/>
                      <w:marTop w:val="0"/>
                      <w:marBottom w:val="0"/>
                      <w:divBdr>
                        <w:top w:val="none" w:sz="0" w:space="0" w:color="auto"/>
                        <w:left w:val="none" w:sz="0" w:space="0" w:color="auto"/>
                        <w:bottom w:val="none" w:sz="0" w:space="0" w:color="auto"/>
                        <w:right w:val="none" w:sz="0" w:space="0" w:color="auto"/>
                      </w:divBdr>
                      <w:divsChild>
                        <w:div w:id="80686917">
                          <w:marLeft w:val="0"/>
                          <w:marRight w:val="0"/>
                          <w:marTop w:val="0"/>
                          <w:marBottom w:val="0"/>
                          <w:divBdr>
                            <w:top w:val="none" w:sz="0" w:space="0" w:color="auto"/>
                            <w:left w:val="none" w:sz="0" w:space="0" w:color="auto"/>
                            <w:bottom w:val="none" w:sz="0" w:space="0" w:color="auto"/>
                            <w:right w:val="none" w:sz="0" w:space="0" w:color="auto"/>
                          </w:divBdr>
                          <w:divsChild>
                            <w:div w:id="1887568676">
                              <w:marLeft w:val="0"/>
                              <w:marRight w:val="0"/>
                              <w:marTop w:val="0"/>
                              <w:marBottom w:val="0"/>
                              <w:divBdr>
                                <w:top w:val="none" w:sz="0" w:space="0" w:color="auto"/>
                                <w:left w:val="none" w:sz="0" w:space="0" w:color="auto"/>
                                <w:bottom w:val="none" w:sz="0" w:space="0" w:color="auto"/>
                                <w:right w:val="none" w:sz="0" w:space="0" w:color="auto"/>
                              </w:divBdr>
                              <w:divsChild>
                                <w:div w:id="1406762746">
                                  <w:marLeft w:val="0"/>
                                  <w:marRight w:val="0"/>
                                  <w:marTop w:val="0"/>
                                  <w:marBottom w:val="0"/>
                                  <w:divBdr>
                                    <w:top w:val="none" w:sz="0" w:space="0" w:color="auto"/>
                                    <w:left w:val="none" w:sz="0" w:space="0" w:color="auto"/>
                                    <w:bottom w:val="none" w:sz="0" w:space="0" w:color="auto"/>
                                    <w:right w:val="none" w:sz="0" w:space="0" w:color="auto"/>
                                  </w:divBdr>
                                  <w:divsChild>
                                    <w:div w:id="2109159894">
                                      <w:marLeft w:val="0"/>
                                      <w:marRight w:val="0"/>
                                      <w:marTop w:val="0"/>
                                      <w:marBottom w:val="0"/>
                                      <w:divBdr>
                                        <w:top w:val="none" w:sz="0" w:space="0" w:color="auto"/>
                                        <w:left w:val="none" w:sz="0" w:space="0" w:color="auto"/>
                                        <w:bottom w:val="none" w:sz="0" w:space="0" w:color="auto"/>
                                        <w:right w:val="none" w:sz="0" w:space="0" w:color="auto"/>
                                      </w:divBdr>
                                      <w:divsChild>
                                        <w:div w:id="913079044">
                                          <w:marLeft w:val="0"/>
                                          <w:marRight w:val="0"/>
                                          <w:marTop w:val="0"/>
                                          <w:marBottom w:val="495"/>
                                          <w:divBdr>
                                            <w:top w:val="none" w:sz="0" w:space="0" w:color="auto"/>
                                            <w:left w:val="none" w:sz="0" w:space="0" w:color="auto"/>
                                            <w:bottom w:val="none" w:sz="0" w:space="0" w:color="auto"/>
                                            <w:right w:val="none" w:sz="0" w:space="0" w:color="auto"/>
                                          </w:divBdr>
                                          <w:divsChild>
                                            <w:div w:id="193817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3401</Words>
  <Characters>19390</Characters>
  <Application>Microsoft Macintosh Word</Application>
  <DocSecurity>0</DocSecurity>
  <Lines>161</Lines>
  <Paragraphs>38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 O N T R A C T</vt:lpstr>
      <vt:lpstr>C O N T R A C T</vt:lpstr>
    </vt:vector>
  </TitlesOfParts>
  <Company>.</Company>
  <LinksUpToDate>false</LinksUpToDate>
  <CharactersWithSpaces>23812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O N T R A C T</dc:title>
  <dc:subject/>
  <dc:creator>Mosterts Andrea</dc:creator>
  <cp:keywords/>
  <cp:lastModifiedBy>J.D. Downing</cp:lastModifiedBy>
  <cp:revision>3</cp:revision>
  <cp:lastPrinted>2014-01-14T00:06:00Z</cp:lastPrinted>
  <dcterms:created xsi:type="dcterms:W3CDTF">2019-05-14T16:14:00Z</dcterms:created>
  <dcterms:modified xsi:type="dcterms:W3CDTF">2019-05-20T15:08:00Z</dcterms:modified>
</cp:coreProperties>
</file>